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1B48" w:rsidRPr="00484996" w:rsidRDefault="00641B48" w:rsidP="00BA304D">
      <w:pPr>
        <w:spacing w:line="480" w:lineRule="auto"/>
        <w:rPr>
          <w:rFonts w:ascii="Times New Roman" w:hAnsi="Times New Roman" w:cs="Times New Roman"/>
          <w:b/>
          <w:sz w:val="22"/>
        </w:rPr>
      </w:pPr>
      <w:r w:rsidRPr="00484996">
        <w:rPr>
          <w:rFonts w:ascii="Times New Roman" w:hAnsi="Times New Roman" w:cs="Times New Roman"/>
          <w:b/>
          <w:sz w:val="22"/>
        </w:rPr>
        <w:t>Supplementary material</w:t>
      </w:r>
    </w:p>
    <w:p w:rsidR="00595DB4" w:rsidRDefault="00595DB4" w:rsidP="00BA304D">
      <w:pPr>
        <w:spacing w:line="480" w:lineRule="auto"/>
        <w:rPr>
          <w:rFonts w:ascii="Times New Roman" w:hAnsi="Times New Roman" w:cs="Times New Roman"/>
          <w:sz w:val="22"/>
        </w:rPr>
      </w:pPr>
      <w:r w:rsidRPr="00484996">
        <w:rPr>
          <w:rFonts w:ascii="Times New Roman" w:hAnsi="Times New Roman" w:cs="Times New Roman"/>
          <w:sz w:val="22"/>
        </w:rPr>
        <w:t xml:space="preserve">Table </w:t>
      </w:r>
      <w:r w:rsidR="00327C54" w:rsidRPr="00484996">
        <w:rPr>
          <w:rFonts w:ascii="Times New Roman" w:hAnsi="Times New Roman" w:cs="Times New Roman"/>
          <w:sz w:val="22"/>
        </w:rPr>
        <w:t>S1</w:t>
      </w:r>
      <w:r w:rsidRPr="00484996">
        <w:rPr>
          <w:rFonts w:ascii="Times New Roman" w:hAnsi="Times New Roman" w:cs="Times New Roman"/>
          <w:sz w:val="22"/>
        </w:rPr>
        <w:t xml:space="preserve">. </w:t>
      </w:r>
      <w:r w:rsidR="00653149" w:rsidRPr="00653149">
        <w:rPr>
          <w:rFonts w:ascii="Times New Roman" w:hAnsi="Times New Roman" w:cs="Times New Roman"/>
          <w:sz w:val="22"/>
        </w:rPr>
        <w:t xml:space="preserve">Dynamic </w:t>
      </w:r>
      <w:r w:rsidR="00653149" w:rsidRPr="00653149">
        <w:rPr>
          <w:rFonts w:ascii="Times New Roman" w:hAnsi="Times New Roman" w:cs="Times New Roman" w:hint="eastAsia"/>
          <w:sz w:val="22"/>
        </w:rPr>
        <w:t>ch</w:t>
      </w:r>
      <w:r w:rsidR="00653149" w:rsidRPr="00653149">
        <w:rPr>
          <w:rFonts w:ascii="Times New Roman" w:hAnsi="Times New Roman" w:cs="Times New Roman"/>
          <w:sz w:val="22"/>
        </w:rPr>
        <w:t xml:space="preserve">anges in lung involvement CT scores </w:t>
      </w:r>
      <w:r w:rsidR="00653149" w:rsidRPr="00653149">
        <w:rPr>
          <w:rFonts w:ascii="Times New Roman" w:hAnsi="Times New Roman" w:cs="Times New Roman" w:hint="eastAsia"/>
          <w:sz w:val="22"/>
        </w:rPr>
        <w:t>dur</w:t>
      </w:r>
      <w:r w:rsidR="00653149" w:rsidRPr="00653149">
        <w:rPr>
          <w:rFonts w:ascii="Times New Roman" w:hAnsi="Times New Roman" w:cs="Times New Roman"/>
          <w:sz w:val="22"/>
        </w:rPr>
        <w:t>ing hospitalization</w:t>
      </w:r>
      <w:r w:rsidR="00653149" w:rsidRPr="00484996">
        <w:rPr>
          <w:rFonts w:ascii="Times New Roman" w:hAnsi="Times New Roman" w:cs="Times New Roman"/>
          <w:sz w:val="22"/>
        </w:rPr>
        <w:t xml:space="preserve"> </w:t>
      </w:r>
      <w:r w:rsidR="00264340" w:rsidRPr="00484996">
        <w:rPr>
          <w:rFonts w:ascii="Times New Roman" w:hAnsi="Times New Roman" w:cs="Times New Roman"/>
          <w:sz w:val="22"/>
        </w:rPr>
        <w:t>(n=4</w:t>
      </w:r>
      <w:r w:rsidR="00755149">
        <w:rPr>
          <w:rFonts w:ascii="Times New Roman" w:hAnsi="Times New Roman" w:cs="Times New Roman" w:hint="eastAsia"/>
          <w:sz w:val="22"/>
        </w:rPr>
        <w:t>6</w:t>
      </w:r>
      <w:r w:rsidR="00264340" w:rsidRPr="00484996">
        <w:rPr>
          <w:rFonts w:ascii="Times New Roman" w:hAnsi="Times New Roman" w:cs="Times New Roman"/>
          <w:sz w:val="22"/>
        </w:rPr>
        <w:t>)</w:t>
      </w: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31"/>
        <w:gridCol w:w="1737"/>
        <w:gridCol w:w="1736"/>
        <w:gridCol w:w="991"/>
        <w:gridCol w:w="991"/>
        <w:gridCol w:w="237"/>
        <w:gridCol w:w="1588"/>
        <w:gridCol w:w="1440"/>
        <w:gridCol w:w="952"/>
        <w:gridCol w:w="955"/>
      </w:tblGrid>
      <w:tr w:rsidR="002C4A7A" w:rsidRPr="00416A1D" w:rsidTr="00B805E0">
        <w:tc>
          <w:tcPr>
            <w:tcW w:w="1193" w:type="pct"/>
            <w:tcBorders>
              <w:top w:val="single" w:sz="8" w:space="0" w:color="auto"/>
            </w:tcBorders>
            <w:vAlign w:val="center"/>
          </w:tcPr>
          <w:p w:rsidR="002C4A7A" w:rsidRPr="00416A1D" w:rsidRDefault="002C4A7A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954" w:type="pct"/>
            <w:gridSpan w:val="4"/>
            <w:tcBorders>
              <w:top w:val="single" w:sz="8" w:space="0" w:color="auto"/>
              <w:bottom w:val="single" w:sz="2" w:space="0" w:color="auto"/>
            </w:tcBorders>
          </w:tcPr>
          <w:p w:rsidR="002C4A7A" w:rsidRPr="00394D65" w:rsidRDefault="002C4A7A" w:rsidP="002D31C9">
            <w:pPr>
              <w:jc w:val="center"/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</w:pPr>
            <w:r w:rsidRPr="00416A1D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Comparison between initial exam and the first follow-up</w:t>
            </w:r>
          </w:p>
        </w:tc>
        <w:tc>
          <w:tcPr>
            <w:tcW w:w="85" w:type="pct"/>
            <w:tcBorders>
              <w:top w:val="single" w:sz="8" w:space="0" w:color="auto"/>
              <w:bottom w:val="single" w:sz="2" w:space="0" w:color="auto"/>
            </w:tcBorders>
          </w:tcPr>
          <w:p w:rsidR="002C4A7A" w:rsidRPr="00416A1D" w:rsidRDefault="002C4A7A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68" w:type="pct"/>
            <w:gridSpan w:val="4"/>
            <w:tcBorders>
              <w:top w:val="single" w:sz="8" w:space="0" w:color="auto"/>
              <w:bottom w:val="single" w:sz="2" w:space="0" w:color="auto"/>
            </w:tcBorders>
          </w:tcPr>
          <w:p w:rsidR="002C4A7A" w:rsidRPr="00394D65" w:rsidRDefault="002C4A7A" w:rsidP="002D31C9">
            <w:pPr>
              <w:jc w:val="center"/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</w:pPr>
            <w:r w:rsidRPr="00416A1D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Comparison between the two follow-ups</w:t>
            </w:r>
          </w:p>
        </w:tc>
      </w:tr>
      <w:tr w:rsidR="002C4A7A" w:rsidRPr="00416A1D" w:rsidTr="00B805E0">
        <w:tc>
          <w:tcPr>
            <w:tcW w:w="1193" w:type="pct"/>
            <w:tcBorders>
              <w:bottom w:val="single" w:sz="2" w:space="0" w:color="auto"/>
            </w:tcBorders>
          </w:tcPr>
          <w:p w:rsidR="002C4A7A" w:rsidRPr="00416A1D" w:rsidRDefault="002C4A7A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22" w:type="pct"/>
            <w:tcBorders>
              <w:top w:val="single" w:sz="2" w:space="0" w:color="auto"/>
              <w:bottom w:val="single" w:sz="2" w:space="0" w:color="auto"/>
            </w:tcBorders>
          </w:tcPr>
          <w:p w:rsidR="002C4A7A" w:rsidRPr="00416A1D" w:rsidRDefault="002C4A7A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416A1D">
              <w:rPr>
                <w:rFonts w:ascii="Times New Roman" w:hAnsi="Times New Roman" w:cs="Times New Roman"/>
                <w:kern w:val="0"/>
                <w:sz w:val="16"/>
                <w:szCs w:val="16"/>
              </w:rPr>
              <w:t>Initial</w:t>
            </w:r>
          </w:p>
        </w:tc>
        <w:tc>
          <w:tcPr>
            <w:tcW w:w="622" w:type="pct"/>
            <w:tcBorders>
              <w:top w:val="single" w:sz="2" w:space="0" w:color="auto"/>
              <w:bottom w:val="single" w:sz="2" w:space="0" w:color="auto"/>
            </w:tcBorders>
          </w:tcPr>
          <w:p w:rsidR="002C4A7A" w:rsidRPr="00416A1D" w:rsidRDefault="002C4A7A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416A1D">
              <w:rPr>
                <w:rFonts w:ascii="Times New Roman" w:hAnsi="Times New Roman" w:cs="Times New Roman"/>
                <w:kern w:val="0"/>
                <w:sz w:val="16"/>
                <w:szCs w:val="16"/>
              </w:rPr>
              <w:t>Follow-up 1</w:t>
            </w:r>
          </w:p>
        </w:tc>
        <w:tc>
          <w:tcPr>
            <w:tcW w:w="355" w:type="pct"/>
            <w:tcBorders>
              <w:top w:val="single" w:sz="2" w:space="0" w:color="auto"/>
              <w:bottom w:val="single" w:sz="2" w:space="0" w:color="auto"/>
            </w:tcBorders>
          </w:tcPr>
          <w:p w:rsidR="002C4A7A" w:rsidRPr="00416A1D" w:rsidRDefault="002C4A7A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416A1D">
              <w:rPr>
                <w:rFonts w:ascii="Times New Roman" w:hAnsi="Times New Roman" w:cs="Times New Roman"/>
                <w:i/>
                <w:kern w:val="0"/>
                <w:sz w:val="16"/>
                <w:szCs w:val="16"/>
              </w:rPr>
              <w:t>Z</w:t>
            </w:r>
            <w:r w:rsidRPr="00416A1D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 value</w:t>
            </w:r>
          </w:p>
        </w:tc>
        <w:tc>
          <w:tcPr>
            <w:tcW w:w="355" w:type="pct"/>
            <w:tcBorders>
              <w:top w:val="single" w:sz="2" w:space="0" w:color="auto"/>
              <w:bottom w:val="single" w:sz="2" w:space="0" w:color="auto"/>
            </w:tcBorders>
          </w:tcPr>
          <w:p w:rsidR="002C4A7A" w:rsidRPr="00416A1D" w:rsidRDefault="00956A7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kern w:val="0"/>
                <w:sz w:val="16"/>
                <w:szCs w:val="16"/>
              </w:rPr>
              <w:t>p</w:t>
            </w:r>
            <w:r w:rsidR="002C4A7A" w:rsidRPr="00416A1D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 value</w:t>
            </w:r>
          </w:p>
        </w:tc>
        <w:tc>
          <w:tcPr>
            <w:tcW w:w="85" w:type="pct"/>
            <w:tcBorders>
              <w:top w:val="single" w:sz="2" w:space="0" w:color="auto"/>
            </w:tcBorders>
          </w:tcPr>
          <w:p w:rsidR="002C4A7A" w:rsidRPr="00416A1D" w:rsidRDefault="002C4A7A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69" w:type="pct"/>
            <w:tcBorders>
              <w:top w:val="single" w:sz="2" w:space="0" w:color="auto"/>
              <w:bottom w:val="single" w:sz="2" w:space="0" w:color="auto"/>
            </w:tcBorders>
          </w:tcPr>
          <w:p w:rsidR="002C4A7A" w:rsidRPr="00416A1D" w:rsidRDefault="002C4A7A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416A1D">
              <w:rPr>
                <w:rFonts w:ascii="Times New Roman" w:hAnsi="Times New Roman" w:cs="Times New Roman"/>
                <w:kern w:val="0"/>
                <w:sz w:val="16"/>
                <w:szCs w:val="16"/>
              </w:rPr>
              <w:t>Follow-up 1</w:t>
            </w:r>
          </w:p>
        </w:tc>
        <w:tc>
          <w:tcPr>
            <w:tcW w:w="516" w:type="pct"/>
            <w:tcBorders>
              <w:top w:val="single" w:sz="2" w:space="0" w:color="auto"/>
              <w:bottom w:val="single" w:sz="2" w:space="0" w:color="auto"/>
            </w:tcBorders>
          </w:tcPr>
          <w:p w:rsidR="002C4A7A" w:rsidRPr="00416A1D" w:rsidRDefault="002C4A7A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416A1D">
              <w:rPr>
                <w:rFonts w:ascii="Times New Roman" w:hAnsi="Times New Roman" w:cs="Times New Roman"/>
                <w:kern w:val="0"/>
                <w:sz w:val="16"/>
                <w:szCs w:val="16"/>
              </w:rPr>
              <w:t>Follow-up 2</w:t>
            </w:r>
          </w:p>
        </w:tc>
        <w:tc>
          <w:tcPr>
            <w:tcW w:w="341" w:type="pct"/>
            <w:tcBorders>
              <w:top w:val="single" w:sz="2" w:space="0" w:color="auto"/>
              <w:bottom w:val="single" w:sz="2" w:space="0" w:color="auto"/>
            </w:tcBorders>
          </w:tcPr>
          <w:p w:rsidR="002C4A7A" w:rsidRPr="00416A1D" w:rsidRDefault="002C4A7A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416A1D">
              <w:rPr>
                <w:rFonts w:ascii="Times New Roman" w:hAnsi="Times New Roman" w:cs="Times New Roman"/>
                <w:i/>
                <w:kern w:val="0"/>
                <w:sz w:val="16"/>
                <w:szCs w:val="16"/>
              </w:rPr>
              <w:t>Z</w:t>
            </w:r>
            <w:r w:rsidRPr="00416A1D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 value</w:t>
            </w:r>
          </w:p>
        </w:tc>
        <w:tc>
          <w:tcPr>
            <w:tcW w:w="342" w:type="pct"/>
            <w:tcBorders>
              <w:top w:val="single" w:sz="2" w:space="0" w:color="auto"/>
              <w:bottom w:val="single" w:sz="2" w:space="0" w:color="auto"/>
            </w:tcBorders>
          </w:tcPr>
          <w:p w:rsidR="002C4A7A" w:rsidRPr="00416A1D" w:rsidRDefault="00956A7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kern w:val="0"/>
                <w:sz w:val="16"/>
                <w:szCs w:val="16"/>
              </w:rPr>
              <w:t>p</w:t>
            </w:r>
            <w:r w:rsidR="002C4A7A" w:rsidRPr="00416A1D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 value</w:t>
            </w:r>
          </w:p>
        </w:tc>
      </w:tr>
      <w:tr w:rsidR="005E0D14" w:rsidRPr="00416A1D" w:rsidTr="00B805E0">
        <w:tc>
          <w:tcPr>
            <w:tcW w:w="1193" w:type="pct"/>
          </w:tcPr>
          <w:p w:rsidR="005E0D14" w:rsidRPr="00394D65" w:rsidRDefault="00394D65" w:rsidP="002D31C9">
            <w:pPr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</w:pPr>
            <w:r w:rsidRPr="00394D6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CT scores </w:t>
            </w:r>
            <w:r w:rsidRPr="00394D65"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>of</w:t>
            </w:r>
            <w:r w:rsidRPr="00394D6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lung involvement</w:t>
            </w:r>
            <w:r w:rsidR="00805B3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, </w:t>
            </w:r>
            <w:r w:rsidRPr="00416A1D">
              <w:rPr>
                <w:rFonts w:ascii="Times New Roman" w:hAnsi="Times New Roman" w:cs="Times New Roman"/>
                <w:kern w:val="0"/>
                <w:sz w:val="16"/>
                <w:szCs w:val="16"/>
              </w:rPr>
              <w:t>Median (IQR)</w:t>
            </w:r>
          </w:p>
        </w:tc>
        <w:tc>
          <w:tcPr>
            <w:tcW w:w="622" w:type="pct"/>
          </w:tcPr>
          <w:p w:rsidR="005E0D14" w:rsidRPr="00416A1D" w:rsidRDefault="005E0D14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22" w:type="pct"/>
          </w:tcPr>
          <w:p w:rsidR="005E0D14" w:rsidRPr="00416A1D" w:rsidRDefault="005E0D14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55" w:type="pct"/>
          </w:tcPr>
          <w:p w:rsidR="005E0D14" w:rsidRPr="00416A1D" w:rsidRDefault="005E0D14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55" w:type="pct"/>
          </w:tcPr>
          <w:p w:rsidR="005E0D14" w:rsidRPr="00416A1D" w:rsidRDefault="005E0D14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5" w:type="pct"/>
          </w:tcPr>
          <w:p w:rsidR="005E0D14" w:rsidRPr="00416A1D" w:rsidRDefault="005E0D14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69" w:type="pct"/>
          </w:tcPr>
          <w:p w:rsidR="005E0D14" w:rsidRPr="00416A1D" w:rsidRDefault="005E0D14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16" w:type="pct"/>
          </w:tcPr>
          <w:p w:rsidR="005E0D14" w:rsidRPr="00416A1D" w:rsidRDefault="005E0D14" w:rsidP="002D31C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1" w:type="pct"/>
          </w:tcPr>
          <w:p w:rsidR="005E0D14" w:rsidRPr="00416A1D" w:rsidRDefault="005E0D14" w:rsidP="002D31C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2" w:type="pct"/>
          </w:tcPr>
          <w:p w:rsidR="005E0D14" w:rsidRPr="00416A1D" w:rsidRDefault="005E0D14" w:rsidP="002D31C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94D65" w:rsidRPr="00416A1D" w:rsidTr="00B805E0">
        <w:tc>
          <w:tcPr>
            <w:tcW w:w="1193" w:type="pct"/>
          </w:tcPr>
          <w:p w:rsidR="00394D65" w:rsidRPr="00416A1D" w:rsidRDefault="00394D65" w:rsidP="002D31C9">
            <w:pPr>
              <w:ind w:firstLineChars="1100" w:firstLine="1760"/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</w:pPr>
            <w:r w:rsidRPr="00416A1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^Wuhan </w:t>
            </w:r>
            <w:r w:rsidRPr="00416A1D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(n=2</w:t>
            </w:r>
            <w:r w:rsidR="00816F60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6</w:t>
            </w:r>
            <w:r w:rsidRPr="00416A1D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)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622" w:type="pct"/>
          </w:tcPr>
          <w:p w:rsidR="00394D65" w:rsidRPr="00416A1D" w:rsidRDefault="00394D65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416A1D">
              <w:rPr>
                <w:rFonts w:ascii="Times New Roman" w:hAnsi="Times New Roman" w:cs="Times New Roman"/>
                <w:sz w:val="16"/>
                <w:szCs w:val="16"/>
              </w:rPr>
              <w:t>4.5 (4.0-6.0)</w:t>
            </w:r>
          </w:p>
        </w:tc>
        <w:tc>
          <w:tcPr>
            <w:tcW w:w="622" w:type="pct"/>
          </w:tcPr>
          <w:p w:rsidR="00394D65" w:rsidRPr="00416A1D" w:rsidRDefault="00394D65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416A1D">
              <w:rPr>
                <w:rFonts w:ascii="Times New Roman" w:hAnsi="Times New Roman" w:cs="Times New Roman"/>
                <w:sz w:val="16"/>
                <w:szCs w:val="16"/>
              </w:rPr>
              <w:t>5.5 (4.0-6.0)</w:t>
            </w:r>
          </w:p>
        </w:tc>
        <w:tc>
          <w:tcPr>
            <w:tcW w:w="355" w:type="pct"/>
          </w:tcPr>
          <w:p w:rsidR="00394D65" w:rsidRPr="00416A1D" w:rsidRDefault="00394D65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416A1D">
              <w:rPr>
                <w:rFonts w:ascii="Times New Roman" w:hAnsi="Times New Roman" w:cs="Times New Roman"/>
                <w:kern w:val="0"/>
                <w:sz w:val="16"/>
                <w:szCs w:val="16"/>
              </w:rPr>
              <w:t>-2.434</w:t>
            </w:r>
          </w:p>
        </w:tc>
        <w:tc>
          <w:tcPr>
            <w:tcW w:w="355" w:type="pct"/>
          </w:tcPr>
          <w:p w:rsidR="00394D65" w:rsidRPr="00416A1D" w:rsidRDefault="00394D65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416A1D">
              <w:rPr>
                <w:rFonts w:ascii="Times New Roman" w:hAnsi="Times New Roman" w:cs="Times New Roman"/>
                <w:sz w:val="16"/>
                <w:szCs w:val="16"/>
              </w:rPr>
              <w:t>0.015</w:t>
            </w:r>
            <w:r w:rsidRPr="00416A1D">
              <w:rPr>
                <w:rFonts w:ascii="Cambria Math" w:hAnsi="Cambria Math" w:cs="Cambria Math"/>
                <w:sz w:val="16"/>
                <w:szCs w:val="16"/>
                <w:vertAlign w:val="superscript"/>
              </w:rPr>
              <w:t>△</w:t>
            </w:r>
            <w:r w:rsidRPr="00416A1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5" w:type="pct"/>
          </w:tcPr>
          <w:p w:rsidR="00394D65" w:rsidRPr="00416A1D" w:rsidRDefault="00394D65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69" w:type="pct"/>
          </w:tcPr>
          <w:p w:rsidR="00394D65" w:rsidRPr="00416A1D" w:rsidRDefault="00394D65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416A1D">
              <w:rPr>
                <w:rFonts w:ascii="Times New Roman" w:hAnsi="Times New Roman" w:cs="Times New Roman"/>
                <w:sz w:val="16"/>
                <w:szCs w:val="16"/>
              </w:rPr>
              <w:t>5.5 (4.0-6.0)</w:t>
            </w:r>
          </w:p>
        </w:tc>
        <w:tc>
          <w:tcPr>
            <w:tcW w:w="516" w:type="pct"/>
          </w:tcPr>
          <w:p w:rsidR="00394D65" w:rsidRPr="00416A1D" w:rsidRDefault="00394D65" w:rsidP="002D31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6A1D">
              <w:rPr>
                <w:rFonts w:ascii="Times New Roman" w:hAnsi="Times New Roman" w:cs="Times New Roman"/>
                <w:sz w:val="16"/>
                <w:szCs w:val="16"/>
              </w:rPr>
              <w:t>5.5 (4.0-6.0)</w:t>
            </w:r>
          </w:p>
        </w:tc>
        <w:tc>
          <w:tcPr>
            <w:tcW w:w="341" w:type="pct"/>
          </w:tcPr>
          <w:p w:rsidR="00394D65" w:rsidRPr="00416A1D" w:rsidRDefault="00394D65" w:rsidP="002D31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6A1D">
              <w:rPr>
                <w:rFonts w:ascii="Times New Roman" w:hAnsi="Times New Roman" w:cs="Times New Roman"/>
                <w:sz w:val="16"/>
                <w:szCs w:val="16"/>
              </w:rPr>
              <w:t>-0.119</w:t>
            </w:r>
          </w:p>
        </w:tc>
        <w:tc>
          <w:tcPr>
            <w:tcW w:w="342" w:type="pct"/>
          </w:tcPr>
          <w:p w:rsidR="00394D65" w:rsidRPr="00416A1D" w:rsidRDefault="00394D65" w:rsidP="002D31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6A1D">
              <w:rPr>
                <w:rFonts w:ascii="Times New Roman" w:hAnsi="Times New Roman" w:cs="Times New Roman"/>
                <w:sz w:val="16"/>
                <w:szCs w:val="16"/>
              </w:rPr>
              <w:t>0.905</w:t>
            </w:r>
            <w:r w:rsidRPr="00416A1D">
              <w:rPr>
                <w:rFonts w:ascii="Cambria Math" w:hAnsi="Cambria Math" w:cs="Cambria Math"/>
                <w:sz w:val="16"/>
                <w:szCs w:val="16"/>
                <w:vertAlign w:val="superscript"/>
              </w:rPr>
              <w:t>△</w:t>
            </w:r>
          </w:p>
        </w:tc>
      </w:tr>
      <w:tr w:rsidR="00394D65" w:rsidRPr="00416A1D" w:rsidTr="00B805E0">
        <w:tc>
          <w:tcPr>
            <w:tcW w:w="1193" w:type="pct"/>
            <w:tcBorders>
              <w:bottom w:val="single" w:sz="8" w:space="0" w:color="auto"/>
            </w:tcBorders>
          </w:tcPr>
          <w:p w:rsidR="00394D65" w:rsidRPr="00416A1D" w:rsidRDefault="00394D65" w:rsidP="002D31C9">
            <w:pPr>
              <w:ind w:leftChars="700" w:left="1630" w:hangingChars="100" w:hanging="16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416A1D">
              <w:rPr>
                <w:rFonts w:ascii="Times New Roman" w:hAnsi="Times New Roman" w:cs="Times New Roman"/>
                <w:b/>
                <w:sz w:val="16"/>
                <w:szCs w:val="16"/>
              </w:rPr>
              <w:t>^</w:t>
            </w:r>
            <w:proofErr w:type="spellStart"/>
            <w:r w:rsidRPr="00416A1D">
              <w:rPr>
                <w:rFonts w:ascii="Times New Roman" w:hAnsi="Times New Roman" w:cs="Times New Roman"/>
                <w:b/>
                <w:sz w:val="16"/>
                <w:szCs w:val="16"/>
              </w:rPr>
              <w:t>nonWuhan</w:t>
            </w:r>
            <w:proofErr w:type="spellEnd"/>
            <w:r w:rsidRPr="00416A1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Pr="00416A1D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(n=</w:t>
            </w:r>
            <w:r w:rsidR="00816F60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20</w:t>
            </w:r>
            <w:r w:rsidRPr="00416A1D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)</w:t>
            </w:r>
          </w:p>
        </w:tc>
        <w:tc>
          <w:tcPr>
            <w:tcW w:w="622" w:type="pct"/>
            <w:tcBorders>
              <w:bottom w:val="single" w:sz="8" w:space="0" w:color="auto"/>
            </w:tcBorders>
          </w:tcPr>
          <w:p w:rsidR="00394D65" w:rsidRPr="00416A1D" w:rsidRDefault="00394D65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416A1D">
              <w:rPr>
                <w:rFonts w:ascii="Times New Roman" w:hAnsi="Times New Roman" w:cs="Times New Roman"/>
                <w:sz w:val="16"/>
                <w:szCs w:val="16"/>
              </w:rPr>
              <w:t>3.5 (2.0-5.7)</w:t>
            </w:r>
          </w:p>
        </w:tc>
        <w:tc>
          <w:tcPr>
            <w:tcW w:w="622" w:type="pct"/>
            <w:tcBorders>
              <w:bottom w:val="single" w:sz="8" w:space="0" w:color="auto"/>
            </w:tcBorders>
          </w:tcPr>
          <w:p w:rsidR="00394D65" w:rsidRPr="00416A1D" w:rsidRDefault="00394D65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416A1D">
              <w:rPr>
                <w:rFonts w:ascii="Times New Roman" w:hAnsi="Times New Roman" w:cs="Times New Roman"/>
                <w:sz w:val="16"/>
                <w:szCs w:val="16"/>
              </w:rPr>
              <w:t>4.0 (2.2-6.0)</w:t>
            </w:r>
          </w:p>
        </w:tc>
        <w:tc>
          <w:tcPr>
            <w:tcW w:w="355" w:type="pct"/>
            <w:tcBorders>
              <w:bottom w:val="single" w:sz="8" w:space="0" w:color="auto"/>
            </w:tcBorders>
          </w:tcPr>
          <w:p w:rsidR="00394D65" w:rsidRPr="00416A1D" w:rsidRDefault="00394D65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416A1D">
              <w:rPr>
                <w:rFonts w:ascii="Times New Roman" w:hAnsi="Times New Roman" w:cs="Times New Roman"/>
                <w:sz w:val="16"/>
                <w:szCs w:val="16"/>
              </w:rPr>
              <w:t>-0.787</w:t>
            </w:r>
          </w:p>
        </w:tc>
        <w:tc>
          <w:tcPr>
            <w:tcW w:w="355" w:type="pct"/>
            <w:tcBorders>
              <w:bottom w:val="single" w:sz="8" w:space="0" w:color="auto"/>
            </w:tcBorders>
          </w:tcPr>
          <w:p w:rsidR="00394D65" w:rsidRPr="00416A1D" w:rsidRDefault="00394D65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416A1D">
              <w:rPr>
                <w:rFonts w:ascii="Times New Roman" w:hAnsi="Times New Roman" w:cs="Times New Roman"/>
                <w:sz w:val="16"/>
                <w:szCs w:val="16"/>
              </w:rPr>
              <w:t>0.431</w:t>
            </w:r>
            <w:r w:rsidRPr="00416A1D">
              <w:rPr>
                <w:rFonts w:ascii="Cambria Math" w:hAnsi="Cambria Math" w:cs="Cambria Math"/>
                <w:sz w:val="16"/>
                <w:szCs w:val="16"/>
                <w:vertAlign w:val="superscript"/>
              </w:rPr>
              <w:t>△</w:t>
            </w:r>
          </w:p>
        </w:tc>
        <w:tc>
          <w:tcPr>
            <w:tcW w:w="85" w:type="pct"/>
            <w:tcBorders>
              <w:bottom w:val="single" w:sz="8" w:space="0" w:color="auto"/>
            </w:tcBorders>
          </w:tcPr>
          <w:p w:rsidR="00394D65" w:rsidRPr="00416A1D" w:rsidRDefault="00394D65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69" w:type="pct"/>
            <w:tcBorders>
              <w:bottom w:val="single" w:sz="8" w:space="0" w:color="auto"/>
            </w:tcBorders>
          </w:tcPr>
          <w:p w:rsidR="00394D65" w:rsidRPr="00416A1D" w:rsidRDefault="00394D65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416A1D">
              <w:rPr>
                <w:rFonts w:ascii="Times New Roman" w:hAnsi="Times New Roman" w:cs="Times New Roman"/>
                <w:sz w:val="16"/>
                <w:szCs w:val="16"/>
              </w:rPr>
              <w:t>4.0 (2.2-6.0)</w:t>
            </w:r>
          </w:p>
        </w:tc>
        <w:tc>
          <w:tcPr>
            <w:tcW w:w="516" w:type="pct"/>
            <w:tcBorders>
              <w:bottom w:val="single" w:sz="8" w:space="0" w:color="auto"/>
            </w:tcBorders>
          </w:tcPr>
          <w:p w:rsidR="00394D65" w:rsidRPr="00416A1D" w:rsidRDefault="00394D65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416A1D">
              <w:rPr>
                <w:rFonts w:ascii="Times New Roman" w:hAnsi="Times New Roman" w:cs="Times New Roman"/>
                <w:sz w:val="16"/>
                <w:szCs w:val="16"/>
              </w:rPr>
              <w:t>4.0 (2.0-5.0)</w:t>
            </w:r>
          </w:p>
        </w:tc>
        <w:tc>
          <w:tcPr>
            <w:tcW w:w="341" w:type="pct"/>
            <w:tcBorders>
              <w:bottom w:val="single" w:sz="8" w:space="0" w:color="auto"/>
            </w:tcBorders>
          </w:tcPr>
          <w:p w:rsidR="00394D65" w:rsidRPr="00416A1D" w:rsidRDefault="00394D65" w:rsidP="002D31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6A1D">
              <w:rPr>
                <w:rFonts w:ascii="Times New Roman" w:hAnsi="Times New Roman" w:cs="Times New Roman"/>
                <w:sz w:val="16"/>
                <w:szCs w:val="16"/>
              </w:rPr>
              <w:t>-1.930</w:t>
            </w:r>
          </w:p>
        </w:tc>
        <w:tc>
          <w:tcPr>
            <w:tcW w:w="342" w:type="pct"/>
            <w:tcBorders>
              <w:bottom w:val="single" w:sz="8" w:space="0" w:color="auto"/>
            </w:tcBorders>
          </w:tcPr>
          <w:p w:rsidR="00394D65" w:rsidRPr="00416A1D" w:rsidRDefault="00394D65" w:rsidP="002D31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6A1D">
              <w:rPr>
                <w:rFonts w:ascii="Times New Roman" w:hAnsi="Times New Roman" w:cs="Times New Roman"/>
                <w:sz w:val="16"/>
                <w:szCs w:val="16"/>
              </w:rPr>
              <w:t>0.054</w:t>
            </w:r>
            <w:r w:rsidRPr="00416A1D">
              <w:rPr>
                <w:rFonts w:ascii="Cambria Math" w:hAnsi="Cambria Math" w:cs="Cambria Math"/>
                <w:sz w:val="16"/>
                <w:szCs w:val="16"/>
                <w:vertAlign w:val="superscript"/>
              </w:rPr>
              <w:t>△</w:t>
            </w:r>
          </w:p>
        </w:tc>
      </w:tr>
    </w:tbl>
    <w:p w:rsidR="00416A1D" w:rsidRPr="00484996" w:rsidRDefault="00416A1D" w:rsidP="00BA304D">
      <w:pPr>
        <w:spacing w:line="480" w:lineRule="auto"/>
        <w:rPr>
          <w:rFonts w:ascii="Times New Roman" w:hAnsi="Times New Roman" w:cs="Times New Roman"/>
          <w:sz w:val="22"/>
        </w:rPr>
      </w:pPr>
      <w:r w:rsidRPr="00484996">
        <w:rPr>
          <w:rFonts w:ascii="Times New Roman" w:hAnsi="Times New Roman" w:cs="Times New Roman"/>
          <w:sz w:val="22"/>
        </w:rPr>
        <w:t>Note:</w:t>
      </w:r>
    </w:p>
    <w:p w:rsidR="00416A1D" w:rsidRPr="00484996" w:rsidRDefault="00416A1D" w:rsidP="00BA304D">
      <w:pPr>
        <w:spacing w:line="480" w:lineRule="auto"/>
        <w:rPr>
          <w:rFonts w:ascii="Times New Roman" w:hAnsi="Times New Roman" w:cs="Times New Roman"/>
          <w:sz w:val="22"/>
        </w:rPr>
      </w:pPr>
      <w:r w:rsidRPr="00484996">
        <w:rPr>
          <w:rFonts w:ascii="Times New Roman" w:hAnsi="Times New Roman" w:cs="Times New Roman"/>
          <w:sz w:val="22"/>
        </w:rPr>
        <w:t>4</w:t>
      </w:r>
      <w:r>
        <w:rPr>
          <w:rFonts w:ascii="Times New Roman" w:hAnsi="Times New Roman" w:cs="Times New Roman" w:hint="eastAsia"/>
          <w:sz w:val="22"/>
        </w:rPr>
        <w:t>6</w:t>
      </w:r>
      <w:r w:rsidRPr="00484996">
        <w:rPr>
          <w:rFonts w:ascii="Times New Roman" w:hAnsi="Times New Roman" w:cs="Times New Roman"/>
          <w:sz w:val="22"/>
        </w:rPr>
        <w:t xml:space="preserve"> patients with all chest CT at admission, follow-up 1, and follow-up 2 were included.</w:t>
      </w:r>
    </w:p>
    <w:p w:rsidR="00416A1D" w:rsidRPr="00484996" w:rsidRDefault="00416A1D" w:rsidP="00BA304D">
      <w:pPr>
        <w:spacing w:line="480" w:lineRule="auto"/>
        <w:rPr>
          <w:rFonts w:ascii="Times New Roman" w:hAnsi="Times New Roman" w:cs="Times New Roman"/>
          <w:sz w:val="22"/>
        </w:rPr>
      </w:pPr>
      <w:r w:rsidRPr="002C4A7A">
        <w:rPr>
          <w:rFonts w:ascii="Times New Roman" w:hAnsi="Times New Roman" w:cs="Times New Roman"/>
          <w:sz w:val="22"/>
        </w:rPr>
        <w:t>^</w:t>
      </w:r>
      <w:r w:rsidR="00805B39">
        <w:rPr>
          <w:rFonts w:ascii="Times New Roman" w:hAnsi="Times New Roman" w:cs="Times New Roman"/>
          <w:sz w:val="22"/>
        </w:rPr>
        <w:t xml:space="preserve"> </w:t>
      </w:r>
      <w:r w:rsidRPr="002C4A7A">
        <w:rPr>
          <w:rFonts w:ascii="Times New Roman" w:hAnsi="Times New Roman" w:cs="Times New Roman"/>
          <w:sz w:val="22"/>
        </w:rPr>
        <w:t>Wuhan</w:t>
      </w:r>
      <w:r w:rsidRPr="00484996">
        <w:rPr>
          <w:rFonts w:ascii="Times New Roman" w:hAnsi="Times New Roman" w:cs="Times New Roman"/>
          <w:sz w:val="22"/>
        </w:rPr>
        <w:t>: patients lived in/or travelled to Wuhan</w:t>
      </w:r>
      <w:r>
        <w:rPr>
          <w:rFonts w:ascii="Times New Roman" w:hAnsi="Times New Roman" w:cs="Times New Roman"/>
          <w:sz w:val="22"/>
        </w:rPr>
        <w:t xml:space="preserve"> recently</w:t>
      </w:r>
      <w:r w:rsidRPr="00484996">
        <w:rPr>
          <w:rFonts w:ascii="Times New Roman" w:hAnsi="Times New Roman" w:cs="Times New Roman"/>
          <w:sz w:val="22"/>
        </w:rPr>
        <w:t>.</w:t>
      </w:r>
    </w:p>
    <w:p w:rsidR="00416A1D" w:rsidRPr="00484996" w:rsidRDefault="00416A1D" w:rsidP="00BA304D">
      <w:pPr>
        <w:spacing w:line="480" w:lineRule="auto"/>
        <w:rPr>
          <w:rFonts w:ascii="Times New Roman" w:hAnsi="Times New Roman" w:cs="Times New Roman"/>
          <w:sz w:val="22"/>
        </w:rPr>
      </w:pPr>
      <w:r w:rsidRPr="002C4A7A">
        <w:rPr>
          <w:rFonts w:ascii="Times New Roman" w:hAnsi="Times New Roman" w:cs="Times New Roman"/>
          <w:sz w:val="22"/>
        </w:rPr>
        <w:t>^</w:t>
      </w:r>
      <w:r w:rsidR="00805B39">
        <w:rPr>
          <w:rFonts w:ascii="Times New Roman" w:hAnsi="Times New Roman" w:cs="Times New Roman"/>
          <w:sz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</w:rPr>
        <w:t>non</w:t>
      </w:r>
      <w:r w:rsidRPr="002C4A7A">
        <w:rPr>
          <w:rFonts w:ascii="Times New Roman" w:hAnsi="Times New Roman" w:cs="Times New Roman"/>
          <w:sz w:val="22"/>
        </w:rPr>
        <w:t>Wuhan</w:t>
      </w:r>
      <w:proofErr w:type="spellEnd"/>
      <w:r w:rsidRPr="00484996">
        <w:rPr>
          <w:rFonts w:ascii="Times New Roman" w:hAnsi="Times New Roman" w:cs="Times New Roman"/>
          <w:sz w:val="22"/>
        </w:rPr>
        <w:t>: patients who contacted with confirmed case or unknown exposure.</w:t>
      </w:r>
      <w:bookmarkStart w:id="0" w:name="_GoBack"/>
      <w:bookmarkEnd w:id="0"/>
    </w:p>
    <w:p w:rsidR="00416A1D" w:rsidRPr="00484996" w:rsidRDefault="00416A1D" w:rsidP="00BA304D">
      <w:pPr>
        <w:spacing w:line="480" w:lineRule="auto"/>
        <w:rPr>
          <w:rFonts w:ascii="Times New Roman" w:hAnsi="Times New Roman" w:cs="Times New Roman"/>
          <w:sz w:val="22"/>
        </w:rPr>
      </w:pPr>
      <w:r w:rsidRPr="00805B39">
        <w:rPr>
          <w:rFonts w:ascii="Cambria Math" w:hAnsi="Cambria Math" w:cs="Cambria Math"/>
          <w:sz w:val="22"/>
          <w:vertAlign w:val="superscript"/>
        </w:rPr>
        <w:t>△</w:t>
      </w:r>
      <w:r w:rsidR="00805B39">
        <w:rPr>
          <w:rFonts w:ascii="Times New Roman" w:hAnsi="Times New Roman" w:cs="Times New Roman"/>
          <w:sz w:val="22"/>
        </w:rPr>
        <w:t xml:space="preserve"> </w:t>
      </w:r>
      <w:r w:rsidRPr="00484996">
        <w:rPr>
          <w:rFonts w:ascii="Times New Roman" w:hAnsi="Times New Roman" w:cs="Times New Roman"/>
          <w:sz w:val="22"/>
        </w:rPr>
        <w:t>Wilcoxon signed ranks test</w:t>
      </w:r>
      <w:r w:rsidR="006F0C65">
        <w:rPr>
          <w:rFonts w:ascii="Times New Roman" w:hAnsi="Times New Roman" w:cs="Times New Roman"/>
          <w:sz w:val="22"/>
        </w:rPr>
        <w:t>.</w:t>
      </w:r>
    </w:p>
    <w:p w:rsidR="00595DB4" w:rsidRPr="00484996" w:rsidRDefault="00416A1D" w:rsidP="00BA304D">
      <w:pPr>
        <w:spacing w:line="480" w:lineRule="auto"/>
        <w:rPr>
          <w:rFonts w:ascii="Times New Roman" w:hAnsi="Times New Roman" w:cs="Times New Roman"/>
          <w:sz w:val="22"/>
        </w:rPr>
      </w:pPr>
      <w:r w:rsidRPr="00484996">
        <w:rPr>
          <w:rFonts w:ascii="Times New Roman" w:hAnsi="Times New Roman" w:cs="Times New Roman"/>
          <w:b/>
          <w:bCs/>
          <w:kern w:val="0"/>
          <w:sz w:val="22"/>
          <w:vertAlign w:val="superscript"/>
        </w:rPr>
        <w:sym w:font="Wingdings 2" w:char="F0DB"/>
      </w:r>
      <w:r w:rsidRPr="00484996">
        <w:rPr>
          <w:rFonts w:ascii="Times New Roman" w:hAnsi="Times New Roman" w:cs="Times New Roman"/>
          <w:b/>
          <w:bCs/>
          <w:kern w:val="0"/>
          <w:sz w:val="22"/>
          <w:vertAlign w:val="superscript"/>
        </w:rPr>
        <w:t xml:space="preserve"> </w:t>
      </w:r>
      <w:r w:rsidRPr="00484996">
        <w:rPr>
          <w:rFonts w:ascii="Times New Roman" w:hAnsi="Times New Roman" w:cs="Times New Roman"/>
          <w:sz w:val="22"/>
        </w:rPr>
        <w:t>Significant level p&lt;0</w:t>
      </w:r>
      <w:r w:rsidR="00FE203C">
        <w:rPr>
          <w:rFonts w:ascii="Times New Roman" w:hAnsi="Times New Roman" w:cs="Times New Roman"/>
          <w:kern w:val="0"/>
          <w:sz w:val="22"/>
        </w:rPr>
        <w:t>.</w:t>
      </w:r>
      <w:r w:rsidRPr="00484996">
        <w:rPr>
          <w:rFonts w:ascii="Times New Roman" w:hAnsi="Times New Roman" w:cs="Times New Roman"/>
          <w:sz w:val="22"/>
        </w:rPr>
        <w:t>05.</w:t>
      </w:r>
    </w:p>
    <w:p w:rsidR="00915271" w:rsidRDefault="00915271" w:rsidP="00BA304D">
      <w:pPr>
        <w:spacing w:line="480" w:lineRule="auto"/>
        <w:rPr>
          <w:rFonts w:ascii="Times New Roman" w:hAnsi="Times New Roman" w:cs="Times New Roman"/>
          <w:sz w:val="22"/>
          <w:highlight w:val="yellow"/>
        </w:rPr>
        <w:sectPr w:rsidR="00915271" w:rsidSect="002F7DD6">
          <w:pgSz w:w="16838" w:h="11906" w:orient="landscape"/>
          <w:pgMar w:top="1797" w:right="1440" w:bottom="1797" w:left="1440" w:header="851" w:footer="992" w:gutter="0"/>
          <w:cols w:space="425"/>
          <w:docGrid w:type="lines" w:linePitch="312"/>
        </w:sectPr>
      </w:pPr>
    </w:p>
    <w:p w:rsidR="00B9145B" w:rsidRPr="00484996" w:rsidRDefault="00B9145B" w:rsidP="00BA304D">
      <w:pPr>
        <w:spacing w:line="480" w:lineRule="auto"/>
        <w:rPr>
          <w:rFonts w:ascii="Times New Roman" w:hAnsi="Times New Roman" w:cs="Times New Roman"/>
          <w:sz w:val="22"/>
        </w:rPr>
      </w:pPr>
      <w:r w:rsidRPr="00484996">
        <w:rPr>
          <w:rFonts w:ascii="Times New Roman" w:hAnsi="Times New Roman" w:cs="Times New Roman"/>
          <w:sz w:val="22"/>
        </w:rPr>
        <w:lastRenderedPageBreak/>
        <w:t>Table S</w:t>
      </w:r>
      <w:r>
        <w:rPr>
          <w:rFonts w:ascii="Times New Roman" w:hAnsi="Times New Roman" w:cs="Times New Roman" w:hint="eastAsia"/>
          <w:sz w:val="22"/>
        </w:rPr>
        <w:t>2</w:t>
      </w:r>
      <w:r w:rsidRPr="00484996">
        <w:rPr>
          <w:rFonts w:ascii="Times New Roman" w:hAnsi="Times New Roman" w:cs="Times New Roman"/>
          <w:sz w:val="22"/>
        </w:rPr>
        <w:t xml:space="preserve">. </w:t>
      </w:r>
      <w:r w:rsidRPr="00B9145B">
        <w:rPr>
          <w:rFonts w:ascii="Times New Roman" w:hAnsi="Times New Roman" w:cs="Times New Roman"/>
          <w:sz w:val="22"/>
        </w:rPr>
        <w:t xml:space="preserve">Comparison of </w:t>
      </w:r>
      <w:r w:rsidRPr="00653149">
        <w:rPr>
          <w:rFonts w:ascii="Times New Roman" w:hAnsi="Times New Roman" w:cs="Times New Roman"/>
          <w:sz w:val="22"/>
        </w:rPr>
        <w:t>lung involvement CT scores</w:t>
      </w:r>
      <w:r w:rsidRPr="00B9145B">
        <w:rPr>
          <w:rFonts w:ascii="Times New Roman" w:hAnsi="Times New Roman" w:cs="Times New Roman"/>
          <w:sz w:val="22"/>
        </w:rPr>
        <w:t xml:space="preserve"> between Wuhan and non-Wuhan groups</w:t>
      </w:r>
      <w:r>
        <w:rPr>
          <w:rFonts w:ascii="Times New Roman" w:hAnsi="Times New Roman" w:cs="Times New Roman"/>
          <w:sz w:val="22"/>
        </w:rPr>
        <w:t xml:space="preserve"> </w:t>
      </w:r>
      <w:r w:rsidRPr="00484996">
        <w:rPr>
          <w:rFonts w:ascii="Times New Roman" w:hAnsi="Times New Roman" w:cs="Times New Roman"/>
          <w:sz w:val="22"/>
        </w:rPr>
        <w:t>at admission, follow-up 1, and follow-up 2 (n=4</w:t>
      </w:r>
      <w:r>
        <w:rPr>
          <w:rFonts w:ascii="Times New Roman" w:hAnsi="Times New Roman" w:cs="Times New Roman" w:hint="eastAsia"/>
          <w:sz w:val="22"/>
        </w:rPr>
        <w:t>6</w:t>
      </w:r>
      <w:r w:rsidRPr="00484996">
        <w:rPr>
          <w:rFonts w:ascii="Times New Roman" w:hAnsi="Times New Roman" w:cs="Times New Roman"/>
          <w:sz w:val="22"/>
        </w:rPr>
        <w:t>)</w:t>
      </w: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40"/>
        <w:gridCol w:w="1199"/>
        <w:gridCol w:w="1504"/>
        <w:gridCol w:w="1169"/>
      </w:tblGrid>
      <w:tr w:rsidR="00E01602" w:rsidRPr="00484996" w:rsidTr="00E01602">
        <w:tc>
          <w:tcPr>
            <w:tcW w:w="2671" w:type="pct"/>
            <w:tcBorders>
              <w:top w:val="single" w:sz="8" w:space="0" w:color="auto"/>
              <w:bottom w:val="single" w:sz="2" w:space="0" w:color="auto"/>
            </w:tcBorders>
          </w:tcPr>
          <w:p w:rsidR="00E01602" w:rsidRPr="00484996" w:rsidRDefault="00E01602" w:rsidP="002D31C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1" w:type="pct"/>
            <w:tcBorders>
              <w:top w:val="single" w:sz="8" w:space="0" w:color="auto"/>
              <w:bottom w:val="single" w:sz="2" w:space="0" w:color="auto"/>
            </w:tcBorders>
          </w:tcPr>
          <w:p w:rsidR="00E01602" w:rsidRPr="00484996" w:rsidRDefault="00E01602" w:rsidP="002D31C9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16A1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^Wuhan </w:t>
            </w:r>
            <w:r w:rsidRPr="00416A1D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(n=2</w:t>
            </w:r>
            <w:r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6</w:t>
            </w:r>
            <w:r w:rsidRPr="00416A1D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)</w:t>
            </w:r>
          </w:p>
        </w:tc>
        <w:tc>
          <w:tcPr>
            <w:tcW w:w="905" w:type="pct"/>
            <w:tcBorders>
              <w:top w:val="single" w:sz="8" w:space="0" w:color="auto"/>
              <w:bottom w:val="single" w:sz="2" w:space="0" w:color="auto"/>
            </w:tcBorders>
          </w:tcPr>
          <w:p w:rsidR="00E01602" w:rsidRPr="00484996" w:rsidRDefault="00E01602" w:rsidP="002D31C9">
            <w:pPr>
              <w:jc w:val="center"/>
              <w:rPr>
                <w:rFonts w:ascii="Times New Roman" w:eastAsia="等线" w:hAnsi="Times New Roman" w:cs="Times New Roman"/>
                <w:i/>
                <w:color w:val="000000"/>
                <w:sz w:val="16"/>
                <w:szCs w:val="16"/>
              </w:rPr>
            </w:pPr>
            <w:r w:rsidRPr="00416A1D">
              <w:rPr>
                <w:rFonts w:ascii="Times New Roman" w:hAnsi="Times New Roman" w:cs="Times New Roman"/>
                <w:b/>
                <w:sz w:val="16"/>
                <w:szCs w:val="16"/>
              </w:rPr>
              <w:t>^</w:t>
            </w:r>
            <w:proofErr w:type="spellStart"/>
            <w:r w:rsidRPr="00416A1D">
              <w:rPr>
                <w:rFonts w:ascii="Times New Roman" w:hAnsi="Times New Roman" w:cs="Times New Roman"/>
                <w:b/>
                <w:sz w:val="16"/>
                <w:szCs w:val="16"/>
              </w:rPr>
              <w:t>nonWuhan</w:t>
            </w:r>
            <w:proofErr w:type="spellEnd"/>
            <w:r w:rsidRPr="00416A1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Pr="00416A1D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(n=</w:t>
            </w:r>
            <w:r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20</w:t>
            </w:r>
            <w:r w:rsidRPr="00416A1D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)</w:t>
            </w:r>
          </w:p>
        </w:tc>
        <w:tc>
          <w:tcPr>
            <w:tcW w:w="703" w:type="pct"/>
            <w:tcBorders>
              <w:top w:val="single" w:sz="8" w:space="0" w:color="auto"/>
              <w:bottom w:val="single" w:sz="2" w:space="0" w:color="auto"/>
            </w:tcBorders>
          </w:tcPr>
          <w:p w:rsidR="00E01602" w:rsidRPr="00416A1D" w:rsidRDefault="00E01602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kern w:val="0"/>
                <w:sz w:val="16"/>
                <w:szCs w:val="16"/>
              </w:rPr>
              <w:t>p</w:t>
            </w:r>
            <w:r w:rsidRPr="00416A1D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 value</w:t>
            </w:r>
          </w:p>
        </w:tc>
      </w:tr>
      <w:tr w:rsidR="00E01602" w:rsidRPr="00484996" w:rsidTr="00E01602">
        <w:tc>
          <w:tcPr>
            <w:tcW w:w="2671" w:type="pct"/>
            <w:vAlign w:val="center"/>
          </w:tcPr>
          <w:p w:rsidR="00E01602" w:rsidRPr="00484996" w:rsidRDefault="00E01602" w:rsidP="002D31C9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394D6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CT scores </w:t>
            </w:r>
            <w:r w:rsidRPr="00394D65"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>of</w:t>
            </w:r>
            <w:r w:rsidRPr="00394D6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lung involvement </w:t>
            </w:r>
            <w:r w:rsidRPr="00416A1D">
              <w:rPr>
                <w:rFonts w:ascii="Times New Roman" w:hAnsi="Times New Roman" w:cs="Times New Roman"/>
                <w:kern w:val="0"/>
                <w:sz w:val="16"/>
                <w:szCs w:val="16"/>
              </w:rPr>
              <w:t>Median (IQR)</w:t>
            </w:r>
          </w:p>
        </w:tc>
        <w:tc>
          <w:tcPr>
            <w:tcW w:w="721" w:type="pct"/>
            <w:vAlign w:val="center"/>
          </w:tcPr>
          <w:p w:rsidR="00E01602" w:rsidRPr="00484996" w:rsidRDefault="00E01602" w:rsidP="002D31C9">
            <w:pPr>
              <w:adjustRightInd w:val="0"/>
              <w:snapToGrid w:val="0"/>
              <w:jc w:val="left"/>
              <w:rPr>
                <w:rFonts w:ascii="Times New Roman" w:eastAsia="MingLiU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05" w:type="pct"/>
            <w:vAlign w:val="center"/>
          </w:tcPr>
          <w:p w:rsidR="00E01602" w:rsidRPr="00484996" w:rsidRDefault="00E01602" w:rsidP="002D31C9">
            <w:pPr>
              <w:adjustRightInd w:val="0"/>
              <w:snapToGrid w:val="0"/>
              <w:jc w:val="left"/>
              <w:rPr>
                <w:rFonts w:ascii="Times New Roman" w:eastAsia="MingLiU" w:hAnsi="Times New Roman" w:cs="Times New Roman"/>
                <w:sz w:val="16"/>
                <w:szCs w:val="16"/>
              </w:rPr>
            </w:pPr>
          </w:p>
        </w:tc>
        <w:tc>
          <w:tcPr>
            <w:tcW w:w="703" w:type="pct"/>
            <w:vAlign w:val="center"/>
          </w:tcPr>
          <w:p w:rsidR="00E01602" w:rsidRPr="00484996" w:rsidRDefault="00E01602" w:rsidP="002D31C9">
            <w:pPr>
              <w:adjustRightInd w:val="0"/>
              <w:snapToGrid w:val="0"/>
              <w:jc w:val="left"/>
              <w:rPr>
                <w:rFonts w:ascii="Times New Roman" w:eastAsia="MingLiU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01602" w:rsidRPr="00484996" w:rsidTr="00E01602">
        <w:tc>
          <w:tcPr>
            <w:tcW w:w="2671" w:type="pct"/>
            <w:vAlign w:val="center"/>
          </w:tcPr>
          <w:p w:rsidR="00E01602" w:rsidRPr="00484996" w:rsidRDefault="00E01602" w:rsidP="002D31C9">
            <w:pPr>
              <w:ind w:firstLineChars="1600" w:firstLine="2560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721" w:type="pct"/>
            <w:vAlign w:val="center"/>
          </w:tcPr>
          <w:p w:rsidR="00E01602" w:rsidRPr="00484996" w:rsidRDefault="00E01602" w:rsidP="002D31C9">
            <w:pPr>
              <w:adjustRightInd w:val="0"/>
              <w:snapToGrid w:val="0"/>
              <w:jc w:val="left"/>
              <w:rPr>
                <w:rFonts w:ascii="Times New Roman" w:eastAsia="MingLiU" w:hAnsi="Times New Roman" w:cs="Times New Roman"/>
                <w:color w:val="000000"/>
                <w:sz w:val="16"/>
                <w:szCs w:val="16"/>
              </w:rPr>
            </w:pPr>
            <w:r w:rsidRPr="00416A1D">
              <w:rPr>
                <w:rFonts w:ascii="Times New Roman" w:hAnsi="Times New Roman" w:cs="Times New Roman"/>
                <w:sz w:val="16"/>
                <w:szCs w:val="16"/>
              </w:rPr>
              <w:t>4.5 (4.0-6.0)</w:t>
            </w:r>
          </w:p>
        </w:tc>
        <w:tc>
          <w:tcPr>
            <w:tcW w:w="905" w:type="pct"/>
            <w:vAlign w:val="center"/>
          </w:tcPr>
          <w:p w:rsidR="00E01602" w:rsidRPr="00484996" w:rsidRDefault="00E01602" w:rsidP="002D31C9">
            <w:pPr>
              <w:adjustRightInd w:val="0"/>
              <w:snapToGrid w:val="0"/>
              <w:jc w:val="left"/>
              <w:rPr>
                <w:rFonts w:ascii="Times New Roman" w:eastAsia="MingLiU" w:hAnsi="Times New Roman" w:cs="Times New Roman"/>
                <w:sz w:val="16"/>
                <w:szCs w:val="16"/>
              </w:rPr>
            </w:pPr>
            <w:r w:rsidRPr="00416A1D">
              <w:rPr>
                <w:rFonts w:ascii="Times New Roman" w:hAnsi="Times New Roman" w:cs="Times New Roman"/>
                <w:sz w:val="16"/>
                <w:szCs w:val="16"/>
              </w:rPr>
              <w:t>3.5 (2.0-5.7)</w:t>
            </w:r>
          </w:p>
        </w:tc>
        <w:tc>
          <w:tcPr>
            <w:tcW w:w="703" w:type="pct"/>
            <w:vAlign w:val="center"/>
          </w:tcPr>
          <w:p w:rsidR="00E01602" w:rsidRPr="006172E5" w:rsidRDefault="00E01602" w:rsidP="002D31C9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6172E5">
              <w:rPr>
                <w:rFonts w:ascii="Times New Roman" w:hAnsi="Times New Roman" w:cs="Times New Roman" w:hint="eastAsia"/>
                <w:sz w:val="16"/>
                <w:szCs w:val="16"/>
              </w:rPr>
              <w:t>0.262</w:t>
            </w:r>
          </w:p>
        </w:tc>
      </w:tr>
      <w:tr w:rsidR="00E01602" w:rsidRPr="00484996" w:rsidTr="00E01602">
        <w:tc>
          <w:tcPr>
            <w:tcW w:w="2671" w:type="pct"/>
            <w:vAlign w:val="center"/>
          </w:tcPr>
          <w:p w:rsidR="00E01602" w:rsidRPr="00484996" w:rsidRDefault="00E01602" w:rsidP="002D31C9">
            <w:pPr>
              <w:widowControl/>
              <w:ind w:firstLineChars="1400" w:firstLine="2240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F</w:t>
            </w:r>
            <w:r w:rsidRPr="00B9145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ollow-up 1</w:t>
            </w:r>
          </w:p>
        </w:tc>
        <w:tc>
          <w:tcPr>
            <w:tcW w:w="721" w:type="pct"/>
            <w:vAlign w:val="center"/>
          </w:tcPr>
          <w:p w:rsidR="00E01602" w:rsidRPr="00484996" w:rsidRDefault="00E01602" w:rsidP="002D31C9">
            <w:pPr>
              <w:widowControl/>
              <w:adjustRightInd w:val="0"/>
              <w:snapToGrid w:val="0"/>
              <w:jc w:val="left"/>
              <w:rPr>
                <w:rFonts w:ascii="Times New Roman" w:eastAsia="MingLiU" w:hAnsi="Times New Roman" w:cs="Times New Roman"/>
                <w:color w:val="000000"/>
                <w:sz w:val="16"/>
                <w:szCs w:val="16"/>
              </w:rPr>
            </w:pPr>
            <w:r w:rsidRPr="00416A1D">
              <w:rPr>
                <w:rFonts w:ascii="Times New Roman" w:hAnsi="Times New Roman" w:cs="Times New Roman"/>
                <w:sz w:val="16"/>
                <w:szCs w:val="16"/>
              </w:rPr>
              <w:t>5.5 (4.0-6.0)</w:t>
            </w:r>
          </w:p>
        </w:tc>
        <w:tc>
          <w:tcPr>
            <w:tcW w:w="905" w:type="pct"/>
            <w:vAlign w:val="center"/>
          </w:tcPr>
          <w:p w:rsidR="00E01602" w:rsidRPr="00484996" w:rsidRDefault="00E01602" w:rsidP="002D31C9">
            <w:pPr>
              <w:adjustRightInd w:val="0"/>
              <w:snapToGrid w:val="0"/>
              <w:jc w:val="left"/>
              <w:rPr>
                <w:rFonts w:ascii="Times New Roman" w:eastAsia="MingLiU" w:hAnsi="Times New Roman" w:cs="Times New Roman"/>
                <w:sz w:val="16"/>
                <w:szCs w:val="16"/>
              </w:rPr>
            </w:pPr>
            <w:r w:rsidRPr="00416A1D">
              <w:rPr>
                <w:rFonts w:ascii="Times New Roman" w:hAnsi="Times New Roman" w:cs="Times New Roman"/>
                <w:sz w:val="16"/>
                <w:szCs w:val="16"/>
              </w:rPr>
              <w:t>4.0 (2.2-6.0)</w:t>
            </w:r>
          </w:p>
        </w:tc>
        <w:tc>
          <w:tcPr>
            <w:tcW w:w="703" w:type="pct"/>
            <w:vAlign w:val="center"/>
          </w:tcPr>
          <w:p w:rsidR="00E01602" w:rsidRPr="006172E5" w:rsidRDefault="00E01602" w:rsidP="002D31C9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6172E5">
              <w:rPr>
                <w:rFonts w:ascii="Times New Roman" w:hAnsi="Times New Roman" w:cs="Times New Roman" w:hint="eastAsia"/>
                <w:sz w:val="16"/>
                <w:szCs w:val="16"/>
              </w:rPr>
              <w:t>0.069</w:t>
            </w:r>
          </w:p>
        </w:tc>
      </w:tr>
      <w:tr w:rsidR="00E01602" w:rsidRPr="00484996" w:rsidTr="00E01602">
        <w:tc>
          <w:tcPr>
            <w:tcW w:w="2671" w:type="pct"/>
            <w:tcBorders>
              <w:bottom w:val="single" w:sz="8" w:space="0" w:color="auto"/>
            </w:tcBorders>
            <w:vAlign w:val="center"/>
          </w:tcPr>
          <w:p w:rsidR="00E01602" w:rsidRPr="00484996" w:rsidRDefault="00E01602" w:rsidP="002D31C9">
            <w:pPr>
              <w:ind w:firstLineChars="1400" w:firstLine="2240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F</w:t>
            </w:r>
            <w:r w:rsidRPr="00B9145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ollow-up 2</w:t>
            </w:r>
          </w:p>
        </w:tc>
        <w:tc>
          <w:tcPr>
            <w:tcW w:w="721" w:type="pct"/>
            <w:tcBorders>
              <w:bottom w:val="single" w:sz="8" w:space="0" w:color="auto"/>
            </w:tcBorders>
            <w:vAlign w:val="center"/>
          </w:tcPr>
          <w:p w:rsidR="00E01602" w:rsidRPr="00484996" w:rsidRDefault="00E01602" w:rsidP="002D31C9">
            <w:pPr>
              <w:adjustRightInd w:val="0"/>
              <w:snapToGrid w:val="0"/>
              <w:jc w:val="left"/>
              <w:rPr>
                <w:rFonts w:ascii="Times New Roman" w:eastAsia="MingLiU" w:hAnsi="Times New Roman" w:cs="Times New Roman"/>
                <w:color w:val="000000"/>
                <w:sz w:val="16"/>
                <w:szCs w:val="16"/>
              </w:rPr>
            </w:pPr>
            <w:r w:rsidRPr="00416A1D">
              <w:rPr>
                <w:rFonts w:ascii="Times New Roman" w:hAnsi="Times New Roman" w:cs="Times New Roman"/>
                <w:sz w:val="16"/>
                <w:szCs w:val="16"/>
              </w:rPr>
              <w:t>5.5 (4.0-6.0)</w:t>
            </w:r>
          </w:p>
        </w:tc>
        <w:tc>
          <w:tcPr>
            <w:tcW w:w="905" w:type="pct"/>
            <w:tcBorders>
              <w:bottom w:val="single" w:sz="8" w:space="0" w:color="auto"/>
            </w:tcBorders>
            <w:vAlign w:val="center"/>
          </w:tcPr>
          <w:p w:rsidR="00E01602" w:rsidRPr="00484996" w:rsidRDefault="00E01602" w:rsidP="002D31C9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416A1D">
              <w:rPr>
                <w:rFonts w:ascii="Times New Roman" w:hAnsi="Times New Roman" w:cs="Times New Roman"/>
                <w:sz w:val="16"/>
                <w:szCs w:val="16"/>
              </w:rPr>
              <w:t>4.0 (2.0-5.0)</w:t>
            </w:r>
          </w:p>
        </w:tc>
        <w:tc>
          <w:tcPr>
            <w:tcW w:w="703" w:type="pct"/>
            <w:tcBorders>
              <w:bottom w:val="single" w:sz="8" w:space="0" w:color="auto"/>
            </w:tcBorders>
            <w:vAlign w:val="center"/>
          </w:tcPr>
          <w:p w:rsidR="00E01602" w:rsidRPr="000F5D0C" w:rsidRDefault="00E01602" w:rsidP="002D31C9">
            <w:pPr>
              <w:adjustRightInd w:val="0"/>
              <w:snapToGrid w:val="0"/>
              <w:jc w:val="left"/>
              <w:rPr>
                <w:rFonts w:ascii="Times New Roman" w:eastAsia="MingLiU" w:hAnsi="Times New Roman" w:cs="Times New Roman"/>
                <w:color w:val="000000"/>
                <w:sz w:val="16"/>
                <w:szCs w:val="16"/>
              </w:rPr>
            </w:pPr>
            <w:r w:rsidRPr="000F5D0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0.006</w:t>
            </w:r>
            <w:r w:rsidRPr="000F5D0C">
              <w:rPr>
                <w:rFonts w:ascii="Times New Roman" w:hAnsi="Times New Roman" w:cs="Times New Roman"/>
                <w:sz w:val="22"/>
                <w:vertAlign w:val="superscript"/>
              </w:rPr>
              <w:t>‡‡</w:t>
            </w:r>
            <w:r w:rsidRPr="000F5D0C">
              <w:rPr>
                <w:rFonts w:ascii="Times New Roman" w:hAnsi="Times New Roman" w:cs="Times New Roman"/>
                <w:bCs/>
                <w:kern w:val="0"/>
                <w:sz w:val="22"/>
                <w:vertAlign w:val="superscript"/>
              </w:rPr>
              <w:sym w:font="Wingdings 2" w:char="F0DB"/>
            </w:r>
          </w:p>
        </w:tc>
      </w:tr>
    </w:tbl>
    <w:p w:rsidR="00B9145B" w:rsidRPr="00484996" w:rsidRDefault="00B9145B" w:rsidP="00BA304D">
      <w:pPr>
        <w:spacing w:line="480" w:lineRule="auto"/>
        <w:rPr>
          <w:rFonts w:ascii="Times New Roman" w:hAnsi="Times New Roman" w:cs="Times New Roman"/>
          <w:sz w:val="22"/>
        </w:rPr>
      </w:pPr>
      <w:r w:rsidRPr="00484996">
        <w:rPr>
          <w:rFonts w:ascii="Times New Roman" w:hAnsi="Times New Roman" w:cs="Times New Roman"/>
          <w:sz w:val="22"/>
        </w:rPr>
        <w:t>Note:</w:t>
      </w:r>
    </w:p>
    <w:p w:rsidR="00B9145B" w:rsidRPr="00484996" w:rsidRDefault="00B9145B" w:rsidP="00BA304D">
      <w:pPr>
        <w:spacing w:line="480" w:lineRule="auto"/>
        <w:rPr>
          <w:rFonts w:ascii="Times New Roman" w:hAnsi="Times New Roman" w:cs="Times New Roman"/>
          <w:sz w:val="22"/>
        </w:rPr>
      </w:pPr>
      <w:r w:rsidRPr="00484996">
        <w:rPr>
          <w:rFonts w:ascii="Times New Roman" w:hAnsi="Times New Roman" w:cs="Times New Roman"/>
          <w:sz w:val="22"/>
        </w:rPr>
        <w:t>4</w:t>
      </w:r>
      <w:r>
        <w:rPr>
          <w:rFonts w:ascii="Times New Roman" w:hAnsi="Times New Roman" w:cs="Times New Roman" w:hint="eastAsia"/>
          <w:sz w:val="22"/>
        </w:rPr>
        <w:t>6</w:t>
      </w:r>
      <w:r w:rsidRPr="00484996">
        <w:rPr>
          <w:rFonts w:ascii="Times New Roman" w:hAnsi="Times New Roman" w:cs="Times New Roman"/>
          <w:sz w:val="22"/>
        </w:rPr>
        <w:t xml:space="preserve"> patients with all chest CT at admission, follow-up 1, and follow-up 2 were included.</w:t>
      </w:r>
    </w:p>
    <w:p w:rsidR="00B9145B" w:rsidRPr="00484996" w:rsidRDefault="00B9145B" w:rsidP="00BA304D">
      <w:pPr>
        <w:spacing w:line="480" w:lineRule="auto"/>
        <w:rPr>
          <w:rFonts w:ascii="Times New Roman" w:hAnsi="Times New Roman" w:cs="Times New Roman"/>
          <w:sz w:val="22"/>
        </w:rPr>
      </w:pPr>
      <w:r w:rsidRPr="002C4A7A">
        <w:rPr>
          <w:rFonts w:ascii="Times New Roman" w:hAnsi="Times New Roman" w:cs="Times New Roman"/>
          <w:sz w:val="22"/>
        </w:rPr>
        <w:t>^</w:t>
      </w:r>
      <w:r w:rsidR="007F735D">
        <w:rPr>
          <w:rFonts w:ascii="Times New Roman" w:hAnsi="Times New Roman" w:cs="Times New Roman"/>
          <w:sz w:val="22"/>
        </w:rPr>
        <w:t xml:space="preserve"> </w:t>
      </w:r>
      <w:r w:rsidRPr="002C4A7A">
        <w:rPr>
          <w:rFonts w:ascii="Times New Roman" w:hAnsi="Times New Roman" w:cs="Times New Roman"/>
          <w:sz w:val="22"/>
        </w:rPr>
        <w:t>Wuhan</w:t>
      </w:r>
      <w:r w:rsidRPr="00484996">
        <w:rPr>
          <w:rFonts w:ascii="Times New Roman" w:hAnsi="Times New Roman" w:cs="Times New Roman"/>
          <w:sz w:val="22"/>
        </w:rPr>
        <w:t>: patients lived in/or travelled to Wuhan</w:t>
      </w:r>
      <w:r>
        <w:rPr>
          <w:rFonts w:ascii="Times New Roman" w:hAnsi="Times New Roman" w:cs="Times New Roman"/>
          <w:sz w:val="22"/>
        </w:rPr>
        <w:t xml:space="preserve"> recently</w:t>
      </w:r>
      <w:r w:rsidRPr="00484996">
        <w:rPr>
          <w:rFonts w:ascii="Times New Roman" w:hAnsi="Times New Roman" w:cs="Times New Roman"/>
          <w:sz w:val="22"/>
        </w:rPr>
        <w:t>.</w:t>
      </w:r>
    </w:p>
    <w:p w:rsidR="00B9145B" w:rsidRPr="00484996" w:rsidRDefault="00B9145B" w:rsidP="00BA304D">
      <w:pPr>
        <w:spacing w:line="480" w:lineRule="auto"/>
        <w:rPr>
          <w:rFonts w:ascii="Times New Roman" w:hAnsi="Times New Roman" w:cs="Times New Roman"/>
          <w:sz w:val="22"/>
        </w:rPr>
      </w:pPr>
      <w:r w:rsidRPr="002C4A7A">
        <w:rPr>
          <w:rFonts w:ascii="Times New Roman" w:hAnsi="Times New Roman" w:cs="Times New Roman"/>
          <w:sz w:val="22"/>
        </w:rPr>
        <w:t>^</w:t>
      </w:r>
      <w:r w:rsidR="007F735D">
        <w:rPr>
          <w:rFonts w:ascii="Times New Roman" w:hAnsi="Times New Roman" w:cs="Times New Roman"/>
          <w:sz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</w:rPr>
        <w:t>non</w:t>
      </w:r>
      <w:r w:rsidRPr="002C4A7A">
        <w:rPr>
          <w:rFonts w:ascii="Times New Roman" w:hAnsi="Times New Roman" w:cs="Times New Roman"/>
          <w:sz w:val="22"/>
        </w:rPr>
        <w:t>Wuhan</w:t>
      </w:r>
      <w:proofErr w:type="spellEnd"/>
      <w:r w:rsidRPr="00484996">
        <w:rPr>
          <w:rFonts w:ascii="Times New Roman" w:hAnsi="Times New Roman" w:cs="Times New Roman"/>
          <w:sz w:val="22"/>
        </w:rPr>
        <w:t>: patients who contacted with confirmed case or unknown exposure.</w:t>
      </w:r>
    </w:p>
    <w:p w:rsidR="00B9145B" w:rsidRPr="00484996" w:rsidRDefault="000F5D0C" w:rsidP="00BA304D">
      <w:pPr>
        <w:spacing w:line="480" w:lineRule="auto"/>
        <w:rPr>
          <w:rFonts w:ascii="Times New Roman" w:hAnsi="Times New Roman" w:cs="Times New Roman"/>
          <w:sz w:val="22"/>
        </w:rPr>
      </w:pPr>
      <w:r w:rsidRPr="007F735D">
        <w:rPr>
          <w:rFonts w:ascii="Times New Roman" w:hAnsi="Times New Roman" w:cs="Times New Roman"/>
          <w:sz w:val="22"/>
          <w:vertAlign w:val="superscript"/>
        </w:rPr>
        <w:t>‡‡</w:t>
      </w:r>
      <w:r w:rsidR="007F735D">
        <w:rPr>
          <w:rFonts w:ascii="Times New Roman" w:hAnsi="Times New Roman" w:cs="Times New Roman"/>
          <w:sz w:val="22"/>
        </w:rPr>
        <w:t xml:space="preserve"> </w:t>
      </w:r>
      <w:r w:rsidRPr="0003344E">
        <w:rPr>
          <w:rFonts w:ascii="Times New Roman" w:hAnsi="Times New Roman" w:cs="Times New Roman"/>
          <w:sz w:val="22"/>
        </w:rPr>
        <w:t>Mann-Whitney U test</w:t>
      </w:r>
      <w:r w:rsidR="00B9145B">
        <w:rPr>
          <w:rFonts w:ascii="Times New Roman" w:hAnsi="Times New Roman" w:cs="Times New Roman"/>
          <w:sz w:val="22"/>
        </w:rPr>
        <w:t>.</w:t>
      </w:r>
    </w:p>
    <w:p w:rsidR="00D01214" w:rsidRPr="00434E9F" w:rsidRDefault="00B9145B" w:rsidP="00BA304D">
      <w:pPr>
        <w:spacing w:line="480" w:lineRule="auto"/>
        <w:rPr>
          <w:rFonts w:ascii="Times New Roman" w:hAnsi="Times New Roman" w:cs="Times New Roman"/>
          <w:sz w:val="22"/>
        </w:rPr>
        <w:sectPr w:rsidR="00D01214" w:rsidRPr="00434E9F" w:rsidSect="007F735D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  <w:r w:rsidRPr="00484996">
        <w:rPr>
          <w:rFonts w:ascii="Times New Roman" w:hAnsi="Times New Roman" w:cs="Times New Roman"/>
          <w:b/>
          <w:bCs/>
          <w:kern w:val="0"/>
          <w:sz w:val="22"/>
          <w:vertAlign w:val="superscript"/>
        </w:rPr>
        <w:sym w:font="Wingdings 2" w:char="F0DB"/>
      </w:r>
      <w:r w:rsidR="007F735D">
        <w:rPr>
          <w:rFonts w:ascii="Times New Roman" w:hAnsi="Times New Roman" w:cs="Times New Roman"/>
          <w:b/>
          <w:bCs/>
          <w:kern w:val="0"/>
          <w:sz w:val="22"/>
          <w:vertAlign w:val="superscript"/>
        </w:rPr>
        <w:t xml:space="preserve"> </w:t>
      </w:r>
      <w:r w:rsidRPr="00484996">
        <w:rPr>
          <w:rFonts w:ascii="Times New Roman" w:hAnsi="Times New Roman" w:cs="Times New Roman"/>
          <w:b/>
          <w:bCs/>
          <w:kern w:val="0"/>
          <w:sz w:val="22"/>
          <w:vertAlign w:val="superscript"/>
        </w:rPr>
        <w:t xml:space="preserve"> </w:t>
      </w:r>
      <w:r w:rsidRPr="00484996">
        <w:rPr>
          <w:rFonts w:ascii="Times New Roman" w:hAnsi="Times New Roman" w:cs="Times New Roman"/>
          <w:sz w:val="22"/>
        </w:rPr>
        <w:t>Significant level p&lt;0</w:t>
      </w:r>
      <w:r>
        <w:rPr>
          <w:rFonts w:ascii="Times New Roman" w:hAnsi="Times New Roman" w:cs="Times New Roman"/>
          <w:kern w:val="0"/>
          <w:sz w:val="22"/>
        </w:rPr>
        <w:t>.</w:t>
      </w:r>
      <w:r w:rsidRPr="00484996">
        <w:rPr>
          <w:rFonts w:ascii="Times New Roman" w:hAnsi="Times New Roman" w:cs="Times New Roman"/>
          <w:sz w:val="22"/>
        </w:rPr>
        <w:t>05.</w:t>
      </w:r>
    </w:p>
    <w:p w:rsidR="00A25AE3" w:rsidRPr="00484996" w:rsidRDefault="00755149" w:rsidP="00BA304D">
      <w:pPr>
        <w:spacing w:line="480" w:lineRule="auto"/>
        <w:rPr>
          <w:rFonts w:ascii="Times New Roman" w:hAnsi="Times New Roman" w:cs="Times New Roman"/>
          <w:sz w:val="22"/>
        </w:rPr>
      </w:pPr>
      <w:r w:rsidRPr="00484996">
        <w:rPr>
          <w:rFonts w:ascii="Times New Roman" w:hAnsi="Times New Roman" w:cs="Times New Roman"/>
          <w:sz w:val="22"/>
        </w:rPr>
        <w:lastRenderedPageBreak/>
        <w:t>Table S</w:t>
      </w:r>
      <w:r w:rsidR="000F5D0C">
        <w:rPr>
          <w:rFonts w:ascii="Times New Roman" w:hAnsi="Times New Roman" w:cs="Times New Roman"/>
          <w:sz w:val="22"/>
        </w:rPr>
        <w:t>3</w:t>
      </w:r>
      <w:r w:rsidRPr="00484996">
        <w:rPr>
          <w:rFonts w:ascii="Times New Roman" w:hAnsi="Times New Roman" w:cs="Times New Roman"/>
          <w:sz w:val="22"/>
        </w:rPr>
        <w:t xml:space="preserve">. </w:t>
      </w:r>
      <w:r w:rsidR="00A25AE3" w:rsidRPr="00653149">
        <w:rPr>
          <w:rFonts w:ascii="Times New Roman" w:hAnsi="Times New Roman" w:cs="Times New Roman"/>
          <w:sz w:val="22"/>
        </w:rPr>
        <w:t xml:space="preserve">Dynamic </w:t>
      </w:r>
      <w:r w:rsidR="00A25AE3" w:rsidRPr="00653149">
        <w:rPr>
          <w:rFonts w:ascii="Times New Roman" w:hAnsi="Times New Roman" w:cs="Times New Roman" w:hint="eastAsia"/>
          <w:sz w:val="22"/>
        </w:rPr>
        <w:t>ch</w:t>
      </w:r>
      <w:r w:rsidR="00A25AE3" w:rsidRPr="00653149">
        <w:rPr>
          <w:rFonts w:ascii="Times New Roman" w:hAnsi="Times New Roman" w:cs="Times New Roman"/>
          <w:sz w:val="22"/>
        </w:rPr>
        <w:t xml:space="preserve">anges in </w:t>
      </w:r>
      <w:r w:rsidR="00A25AE3">
        <w:rPr>
          <w:rFonts w:ascii="Times New Roman" w:hAnsi="Times New Roman" w:cs="Times New Roman"/>
          <w:sz w:val="22"/>
        </w:rPr>
        <w:t>l</w:t>
      </w:r>
      <w:r w:rsidR="00A25AE3" w:rsidRPr="00484996">
        <w:rPr>
          <w:rFonts w:ascii="Times New Roman" w:hAnsi="Times New Roman" w:cs="Times New Roman"/>
          <w:sz w:val="22"/>
        </w:rPr>
        <w:t>aboratory</w:t>
      </w:r>
      <w:r w:rsidR="00A25AE3">
        <w:rPr>
          <w:rFonts w:ascii="Times New Roman" w:hAnsi="Times New Roman" w:cs="Times New Roman"/>
          <w:sz w:val="22"/>
        </w:rPr>
        <w:t xml:space="preserve"> </w:t>
      </w:r>
      <w:r w:rsidR="00A25AE3">
        <w:rPr>
          <w:rFonts w:ascii="Times New Roman" w:hAnsi="Times New Roman" w:cs="Times New Roman" w:hint="eastAsia"/>
          <w:sz w:val="22"/>
        </w:rPr>
        <w:t>find</w:t>
      </w:r>
      <w:r w:rsidR="00A25AE3">
        <w:rPr>
          <w:rFonts w:ascii="Times New Roman" w:hAnsi="Times New Roman" w:cs="Times New Roman"/>
          <w:sz w:val="22"/>
        </w:rPr>
        <w:t>ings</w:t>
      </w:r>
      <w:r w:rsidR="00A25AE3" w:rsidRPr="00653149">
        <w:rPr>
          <w:rFonts w:ascii="Times New Roman" w:hAnsi="Times New Roman" w:cs="Times New Roman"/>
          <w:sz w:val="22"/>
        </w:rPr>
        <w:t xml:space="preserve"> </w:t>
      </w:r>
      <w:r w:rsidR="00A25AE3" w:rsidRPr="00653149">
        <w:rPr>
          <w:rFonts w:ascii="Times New Roman" w:hAnsi="Times New Roman" w:cs="Times New Roman" w:hint="eastAsia"/>
          <w:sz w:val="22"/>
        </w:rPr>
        <w:t>dur</w:t>
      </w:r>
      <w:r w:rsidR="00A25AE3" w:rsidRPr="00653149">
        <w:rPr>
          <w:rFonts w:ascii="Times New Roman" w:hAnsi="Times New Roman" w:cs="Times New Roman"/>
          <w:sz w:val="22"/>
        </w:rPr>
        <w:t>ing hospitalization</w:t>
      </w:r>
      <w:r w:rsidRPr="00484996">
        <w:rPr>
          <w:rFonts w:ascii="Times New Roman" w:hAnsi="Times New Roman" w:cs="Times New Roman"/>
          <w:sz w:val="22"/>
        </w:rPr>
        <w:t xml:space="preserve"> (n=42)</w:t>
      </w: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31"/>
        <w:gridCol w:w="1630"/>
        <w:gridCol w:w="1558"/>
        <w:gridCol w:w="1136"/>
        <w:gridCol w:w="1131"/>
        <w:gridCol w:w="237"/>
        <w:gridCol w:w="1588"/>
        <w:gridCol w:w="1295"/>
        <w:gridCol w:w="1097"/>
        <w:gridCol w:w="955"/>
      </w:tblGrid>
      <w:tr w:rsidR="009F2686" w:rsidRPr="00484996" w:rsidTr="009F2686">
        <w:tc>
          <w:tcPr>
            <w:tcW w:w="1193" w:type="pct"/>
            <w:tcBorders>
              <w:top w:val="single" w:sz="8" w:space="0" w:color="auto"/>
            </w:tcBorders>
            <w:vAlign w:val="center"/>
          </w:tcPr>
          <w:p w:rsidR="009F2686" w:rsidRPr="00484996" w:rsidRDefault="009F2686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954" w:type="pct"/>
            <w:gridSpan w:val="4"/>
            <w:tcBorders>
              <w:top w:val="single" w:sz="8" w:space="0" w:color="auto"/>
              <w:bottom w:val="single" w:sz="2" w:space="0" w:color="auto"/>
            </w:tcBorders>
          </w:tcPr>
          <w:p w:rsidR="009F2686" w:rsidRPr="00484996" w:rsidRDefault="009F2686" w:rsidP="002D31C9">
            <w:pPr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9F2686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Comparison</w:t>
            </w:r>
            <w:r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 xml:space="preserve"> between</w:t>
            </w:r>
            <w:r w:rsidRPr="009F2686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 xml:space="preserve"> initial</w:t>
            </w:r>
            <w:r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 xml:space="preserve"> exam</w:t>
            </w:r>
            <w:r w:rsidRPr="009F2686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 xml:space="preserve"> and the first follow-up</w:t>
            </w:r>
          </w:p>
        </w:tc>
        <w:tc>
          <w:tcPr>
            <w:tcW w:w="85" w:type="pct"/>
            <w:tcBorders>
              <w:top w:val="single" w:sz="8" w:space="0" w:color="auto"/>
              <w:bottom w:val="single" w:sz="2" w:space="0" w:color="auto"/>
            </w:tcBorders>
          </w:tcPr>
          <w:p w:rsidR="009F2686" w:rsidRPr="00484996" w:rsidRDefault="009F2686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68" w:type="pct"/>
            <w:gridSpan w:val="4"/>
            <w:tcBorders>
              <w:top w:val="single" w:sz="8" w:space="0" w:color="auto"/>
              <w:bottom w:val="single" w:sz="2" w:space="0" w:color="auto"/>
            </w:tcBorders>
          </w:tcPr>
          <w:p w:rsidR="009F2686" w:rsidRPr="00A7683D" w:rsidRDefault="009F2686" w:rsidP="002D31C9">
            <w:pPr>
              <w:jc w:val="center"/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</w:pPr>
            <w:r w:rsidRPr="009F2686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Comparison</w:t>
            </w:r>
            <w:r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 xml:space="preserve"> between</w:t>
            </w:r>
            <w:r w:rsidRPr="009F2686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the two</w:t>
            </w:r>
            <w:r w:rsidRPr="009F2686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 xml:space="preserve"> follow-up</w:t>
            </w:r>
            <w:r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s</w:t>
            </w:r>
          </w:p>
        </w:tc>
      </w:tr>
      <w:tr w:rsidR="00755149" w:rsidRPr="00484996" w:rsidTr="00A7683D">
        <w:tc>
          <w:tcPr>
            <w:tcW w:w="1193" w:type="pct"/>
            <w:tcBorders>
              <w:bottom w:val="single" w:sz="2" w:space="0" w:color="auto"/>
            </w:tcBorders>
          </w:tcPr>
          <w:p w:rsidR="00755149" w:rsidRPr="00484996" w:rsidRDefault="00755149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single" w:sz="2" w:space="0" w:color="auto"/>
              <w:bottom w:val="single" w:sz="2" w:space="0" w:color="auto"/>
            </w:tcBorders>
          </w:tcPr>
          <w:p w:rsidR="00755149" w:rsidRPr="00484996" w:rsidRDefault="00755149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484996">
              <w:rPr>
                <w:rFonts w:ascii="Times New Roman" w:hAnsi="Times New Roman" w:cs="Times New Roman"/>
                <w:kern w:val="0"/>
                <w:sz w:val="16"/>
                <w:szCs w:val="16"/>
              </w:rPr>
              <w:t>Initial</w:t>
            </w:r>
          </w:p>
        </w:tc>
        <w:tc>
          <w:tcPr>
            <w:tcW w:w="558" w:type="pct"/>
            <w:tcBorders>
              <w:top w:val="single" w:sz="2" w:space="0" w:color="auto"/>
              <w:bottom w:val="single" w:sz="2" w:space="0" w:color="auto"/>
            </w:tcBorders>
          </w:tcPr>
          <w:p w:rsidR="00755149" w:rsidRPr="00484996" w:rsidRDefault="00755149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484996">
              <w:rPr>
                <w:rFonts w:ascii="Times New Roman" w:hAnsi="Times New Roman" w:cs="Times New Roman"/>
                <w:kern w:val="0"/>
                <w:sz w:val="16"/>
                <w:szCs w:val="16"/>
              </w:rPr>
              <w:t>Follow-up 1</w:t>
            </w:r>
          </w:p>
        </w:tc>
        <w:tc>
          <w:tcPr>
            <w:tcW w:w="407" w:type="pct"/>
            <w:tcBorders>
              <w:top w:val="single" w:sz="2" w:space="0" w:color="auto"/>
              <w:bottom w:val="single" w:sz="2" w:space="0" w:color="auto"/>
            </w:tcBorders>
          </w:tcPr>
          <w:p w:rsidR="00755149" w:rsidRPr="00484996" w:rsidRDefault="00613F7D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kern w:val="0"/>
                <w:sz w:val="16"/>
                <w:szCs w:val="16"/>
              </w:rPr>
              <w:t xml:space="preserve">t </w:t>
            </w:r>
            <w:r w:rsidRPr="00613F7D">
              <w:rPr>
                <w:rFonts w:ascii="Times New Roman" w:hAnsi="Times New Roman" w:cs="Times New Roman"/>
                <w:kern w:val="0"/>
                <w:sz w:val="16"/>
                <w:szCs w:val="16"/>
              </w:rPr>
              <w:t>or</w:t>
            </w:r>
            <w:r>
              <w:rPr>
                <w:rFonts w:ascii="Times New Roman" w:hAnsi="Times New Roman" w:cs="Times New Roman"/>
                <w:i/>
                <w:kern w:val="0"/>
                <w:sz w:val="16"/>
                <w:szCs w:val="16"/>
              </w:rPr>
              <w:t xml:space="preserve"> </w:t>
            </w:r>
            <w:r w:rsidR="00755149" w:rsidRPr="00484996">
              <w:rPr>
                <w:rFonts w:ascii="Times New Roman" w:hAnsi="Times New Roman" w:cs="Times New Roman"/>
                <w:i/>
                <w:kern w:val="0"/>
                <w:sz w:val="16"/>
                <w:szCs w:val="16"/>
              </w:rPr>
              <w:t>Z</w:t>
            </w:r>
            <w:r w:rsidR="00755149" w:rsidRPr="00484996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 value</w:t>
            </w:r>
          </w:p>
        </w:tc>
        <w:tc>
          <w:tcPr>
            <w:tcW w:w="405" w:type="pct"/>
            <w:tcBorders>
              <w:top w:val="single" w:sz="2" w:space="0" w:color="auto"/>
              <w:bottom w:val="single" w:sz="2" w:space="0" w:color="auto"/>
            </w:tcBorders>
          </w:tcPr>
          <w:p w:rsidR="00755149" w:rsidRPr="00484996" w:rsidRDefault="00613F7D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kern w:val="0"/>
                <w:sz w:val="16"/>
                <w:szCs w:val="16"/>
              </w:rPr>
              <w:t>p</w:t>
            </w:r>
            <w:r w:rsidR="00755149" w:rsidRPr="00484996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 value</w:t>
            </w:r>
          </w:p>
        </w:tc>
        <w:tc>
          <w:tcPr>
            <w:tcW w:w="85" w:type="pct"/>
            <w:tcBorders>
              <w:top w:val="single" w:sz="2" w:space="0" w:color="auto"/>
            </w:tcBorders>
          </w:tcPr>
          <w:p w:rsidR="00755149" w:rsidRPr="00484996" w:rsidRDefault="00755149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69" w:type="pct"/>
            <w:tcBorders>
              <w:top w:val="single" w:sz="2" w:space="0" w:color="auto"/>
              <w:bottom w:val="single" w:sz="2" w:space="0" w:color="auto"/>
            </w:tcBorders>
          </w:tcPr>
          <w:p w:rsidR="00755149" w:rsidRPr="00484996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484996">
              <w:rPr>
                <w:rFonts w:ascii="Times New Roman" w:hAnsi="Times New Roman" w:cs="Times New Roman"/>
                <w:kern w:val="0"/>
                <w:sz w:val="16"/>
                <w:szCs w:val="16"/>
              </w:rPr>
              <w:t>Follow-up 1</w:t>
            </w:r>
          </w:p>
        </w:tc>
        <w:tc>
          <w:tcPr>
            <w:tcW w:w="464" w:type="pct"/>
            <w:tcBorders>
              <w:top w:val="single" w:sz="2" w:space="0" w:color="auto"/>
              <w:bottom w:val="single" w:sz="2" w:space="0" w:color="auto"/>
            </w:tcBorders>
          </w:tcPr>
          <w:p w:rsidR="00755149" w:rsidRPr="00484996" w:rsidRDefault="00755149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484996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Follow-up </w:t>
            </w:r>
            <w:r w:rsidR="00C06E5F">
              <w:rPr>
                <w:rFonts w:ascii="Times New Roman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393" w:type="pct"/>
            <w:tcBorders>
              <w:top w:val="single" w:sz="2" w:space="0" w:color="auto"/>
              <w:bottom w:val="single" w:sz="2" w:space="0" w:color="auto"/>
            </w:tcBorders>
          </w:tcPr>
          <w:p w:rsidR="00755149" w:rsidRPr="00484996" w:rsidRDefault="00613F7D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kern w:val="0"/>
                <w:sz w:val="16"/>
                <w:szCs w:val="16"/>
              </w:rPr>
              <w:t xml:space="preserve">t </w:t>
            </w:r>
            <w:r w:rsidRPr="00613F7D">
              <w:rPr>
                <w:rFonts w:ascii="Times New Roman" w:hAnsi="Times New Roman" w:cs="Times New Roman"/>
                <w:kern w:val="0"/>
                <w:sz w:val="16"/>
                <w:szCs w:val="16"/>
              </w:rPr>
              <w:t>or</w:t>
            </w:r>
            <w:r>
              <w:rPr>
                <w:rFonts w:ascii="Times New Roman" w:hAnsi="Times New Roman" w:cs="Times New Roman"/>
                <w:i/>
                <w:kern w:val="0"/>
                <w:sz w:val="16"/>
                <w:szCs w:val="16"/>
              </w:rPr>
              <w:t xml:space="preserve"> </w:t>
            </w:r>
            <w:r w:rsidRPr="00484996">
              <w:rPr>
                <w:rFonts w:ascii="Times New Roman" w:hAnsi="Times New Roman" w:cs="Times New Roman"/>
                <w:i/>
                <w:kern w:val="0"/>
                <w:sz w:val="16"/>
                <w:szCs w:val="16"/>
              </w:rPr>
              <w:t>Z</w:t>
            </w:r>
            <w:r w:rsidRPr="00484996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 value</w:t>
            </w:r>
          </w:p>
        </w:tc>
        <w:tc>
          <w:tcPr>
            <w:tcW w:w="342" w:type="pct"/>
            <w:tcBorders>
              <w:top w:val="single" w:sz="2" w:space="0" w:color="auto"/>
              <w:bottom w:val="single" w:sz="2" w:space="0" w:color="auto"/>
            </w:tcBorders>
          </w:tcPr>
          <w:p w:rsidR="00755149" w:rsidRPr="00484996" w:rsidRDefault="00613F7D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kern w:val="0"/>
                <w:sz w:val="16"/>
                <w:szCs w:val="16"/>
              </w:rPr>
              <w:t>p</w:t>
            </w:r>
            <w:r w:rsidR="00755149" w:rsidRPr="00484996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 value</w:t>
            </w:r>
          </w:p>
        </w:tc>
      </w:tr>
      <w:tr w:rsidR="00FE203C" w:rsidRPr="00484996" w:rsidTr="00A7683D">
        <w:tc>
          <w:tcPr>
            <w:tcW w:w="1193" w:type="pct"/>
          </w:tcPr>
          <w:p w:rsidR="00FE203C" w:rsidRPr="009F2686" w:rsidRDefault="00FE203C" w:rsidP="002D31C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F2686">
              <w:rPr>
                <w:rFonts w:ascii="Times New Roman" w:hAnsi="Times New Roman" w:cs="Times New Roman"/>
                <w:b/>
                <w:sz w:val="16"/>
                <w:szCs w:val="16"/>
              </w:rPr>
              <w:t>^</w:t>
            </w:r>
            <w:r w:rsidR="00817BE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Pr="009F268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Wuhan </w:t>
            </w:r>
            <w:r w:rsidRPr="009F2686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(n=25)</w:t>
            </w:r>
          </w:p>
        </w:tc>
        <w:tc>
          <w:tcPr>
            <w:tcW w:w="584" w:type="pct"/>
          </w:tcPr>
          <w:p w:rsidR="00FE203C" w:rsidRPr="00484996" w:rsidRDefault="00FE203C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58" w:type="pct"/>
          </w:tcPr>
          <w:p w:rsidR="00FE203C" w:rsidRPr="00484996" w:rsidRDefault="00FE203C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7" w:type="pct"/>
          </w:tcPr>
          <w:p w:rsidR="00FE203C" w:rsidRPr="00484996" w:rsidRDefault="00FE203C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5" w:type="pct"/>
          </w:tcPr>
          <w:p w:rsidR="00FE203C" w:rsidRPr="00484996" w:rsidRDefault="00FE203C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5" w:type="pct"/>
          </w:tcPr>
          <w:p w:rsidR="00FE203C" w:rsidRPr="00484996" w:rsidRDefault="00FE203C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69" w:type="pct"/>
          </w:tcPr>
          <w:p w:rsidR="00FE203C" w:rsidRPr="00484996" w:rsidRDefault="00FE203C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64" w:type="pct"/>
          </w:tcPr>
          <w:p w:rsidR="00FE203C" w:rsidRPr="00484996" w:rsidRDefault="00FE203C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93" w:type="pct"/>
          </w:tcPr>
          <w:p w:rsidR="00FE203C" w:rsidRPr="00484996" w:rsidRDefault="00FE203C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42" w:type="pct"/>
          </w:tcPr>
          <w:p w:rsidR="00FE203C" w:rsidRPr="00484996" w:rsidRDefault="00FE203C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C06E5F" w:rsidRPr="00484996" w:rsidTr="00A7683D">
        <w:tc>
          <w:tcPr>
            <w:tcW w:w="1193" w:type="pct"/>
          </w:tcPr>
          <w:p w:rsidR="00C06E5F" w:rsidRPr="00D01214" w:rsidRDefault="00C06E5F" w:rsidP="002D31C9">
            <w:pPr>
              <w:ind w:firstLineChars="150" w:firstLine="24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Lymphocyte, NR: 1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1-3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2</w:t>
            </w:r>
            <w:r w:rsidRPr="00D01214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×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10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  <w:vertAlign w:val="superscript"/>
              </w:rPr>
              <w:t>9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/L</w:t>
            </w:r>
          </w:p>
        </w:tc>
        <w:tc>
          <w:tcPr>
            <w:tcW w:w="584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07 (0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49)</w:t>
            </w:r>
          </w:p>
        </w:tc>
        <w:tc>
          <w:tcPr>
            <w:tcW w:w="558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16 (0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60)</w:t>
            </w:r>
          </w:p>
        </w:tc>
        <w:tc>
          <w:tcPr>
            <w:tcW w:w="407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032 </w:t>
            </w:r>
          </w:p>
        </w:tc>
        <w:tc>
          <w:tcPr>
            <w:tcW w:w="405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313</w:t>
            </w:r>
            <w:r w:rsidRPr="00D0121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□</w:t>
            </w:r>
          </w:p>
        </w:tc>
        <w:tc>
          <w:tcPr>
            <w:tcW w:w="85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69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02 (0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73-1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63)</w:t>
            </w:r>
          </w:p>
        </w:tc>
        <w:tc>
          <w:tcPr>
            <w:tcW w:w="464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25 (0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84-1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78)</w:t>
            </w:r>
          </w:p>
        </w:tc>
        <w:tc>
          <w:tcPr>
            <w:tcW w:w="393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-2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023 </w:t>
            </w:r>
          </w:p>
        </w:tc>
        <w:tc>
          <w:tcPr>
            <w:tcW w:w="342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043</w:t>
            </w:r>
            <w:r w:rsidRPr="00D01214">
              <w:rPr>
                <w:rFonts w:ascii="Cambria Math" w:hAnsi="Cambria Math" w:cs="Cambria Math"/>
                <w:sz w:val="16"/>
                <w:szCs w:val="16"/>
                <w:vertAlign w:val="superscript"/>
              </w:rPr>
              <w:t>△</w:t>
            </w:r>
            <w:r w:rsidRPr="00D0121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</w:p>
        </w:tc>
      </w:tr>
      <w:tr w:rsidR="00C06E5F" w:rsidRPr="00484996" w:rsidTr="00A7683D">
        <w:tc>
          <w:tcPr>
            <w:tcW w:w="1193" w:type="pct"/>
          </w:tcPr>
          <w:p w:rsidR="00C06E5F" w:rsidRPr="00D01214" w:rsidRDefault="00C06E5F" w:rsidP="002D31C9">
            <w:pPr>
              <w:ind w:firstLineChars="150" w:firstLine="240"/>
              <w:rPr>
                <w:rFonts w:ascii="Times New Roman" w:hAnsi="Times New Roman" w:cs="Times New Roman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sz w:val="16"/>
                <w:szCs w:val="16"/>
              </w:rPr>
              <w:t>C-reactive protein, NR &lt; 3 mg/L</w:t>
            </w:r>
          </w:p>
        </w:tc>
        <w:tc>
          <w:tcPr>
            <w:tcW w:w="584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13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6 (6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3-25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4)</w:t>
            </w:r>
          </w:p>
        </w:tc>
        <w:tc>
          <w:tcPr>
            <w:tcW w:w="558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19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0 (5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0-37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1)</w:t>
            </w:r>
          </w:p>
        </w:tc>
        <w:tc>
          <w:tcPr>
            <w:tcW w:w="407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-1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305 </w:t>
            </w:r>
          </w:p>
        </w:tc>
        <w:tc>
          <w:tcPr>
            <w:tcW w:w="405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192</w:t>
            </w:r>
            <w:r w:rsidRPr="00D01214">
              <w:rPr>
                <w:rFonts w:ascii="Cambria Math" w:hAnsi="Cambria Math" w:cs="Cambria Math"/>
                <w:sz w:val="16"/>
                <w:szCs w:val="16"/>
                <w:vertAlign w:val="superscript"/>
              </w:rPr>
              <w:t>△</w:t>
            </w:r>
          </w:p>
        </w:tc>
        <w:tc>
          <w:tcPr>
            <w:tcW w:w="85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69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19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0 (5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0-37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1)</w:t>
            </w:r>
          </w:p>
        </w:tc>
        <w:tc>
          <w:tcPr>
            <w:tcW w:w="464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2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6 (1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3-12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9)</w:t>
            </w:r>
          </w:p>
        </w:tc>
        <w:tc>
          <w:tcPr>
            <w:tcW w:w="393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-2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812 </w:t>
            </w:r>
          </w:p>
        </w:tc>
        <w:tc>
          <w:tcPr>
            <w:tcW w:w="342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005</w:t>
            </w:r>
            <w:r w:rsidRPr="00D01214">
              <w:rPr>
                <w:rFonts w:ascii="Cambria Math" w:hAnsi="Cambria Math" w:cs="Cambria Math"/>
                <w:sz w:val="16"/>
                <w:szCs w:val="16"/>
                <w:vertAlign w:val="superscript"/>
              </w:rPr>
              <w:t>△</w:t>
            </w:r>
            <w:r w:rsidRPr="00D0121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</w:p>
        </w:tc>
      </w:tr>
      <w:tr w:rsidR="00C06E5F" w:rsidRPr="00484996" w:rsidTr="00A7683D">
        <w:tc>
          <w:tcPr>
            <w:tcW w:w="1193" w:type="pct"/>
          </w:tcPr>
          <w:p w:rsidR="00C06E5F" w:rsidRPr="00D01214" w:rsidRDefault="00C06E5F" w:rsidP="002D31C9">
            <w:pPr>
              <w:ind w:firstLineChars="150" w:firstLine="24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Albumin, NR: 40-55g/L</w:t>
            </w:r>
          </w:p>
        </w:tc>
        <w:tc>
          <w:tcPr>
            <w:tcW w:w="584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36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3 (3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1)</w:t>
            </w:r>
          </w:p>
        </w:tc>
        <w:tc>
          <w:tcPr>
            <w:tcW w:w="558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32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8 (3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1)</w:t>
            </w:r>
          </w:p>
        </w:tc>
        <w:tc>
          <w:tcPr>
            <w:tcW w:w="407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-6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512 </w:t>
            </w:r>
          </w:p>
        </w:tc>
        <w:tc>
          <w:tcPr>
            <w:tcW w:w="405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&lt;0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001</w:t>
            </w:r>
            <w:r w:rsidRPr="00D0121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□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5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69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32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8 (3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1)</w:t>
            </w:r>
          </w:p>
        </w:tc>
        <w:tc>
          <w:tcPr>
            <w:tcW w:w="464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33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1 (3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8)</w:t>
            </w:r>
          </w:p>
        </w:tc>
        <w:tc>
          <w:tcPr>
            <w:tcW w:w="393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435 </w:t>
            </w:r>
          </w:p>
        </w:tc>
        <w:tc>
          <w:tcPr>
            <w:tcW w:w="342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667</w:t>
            </w:r>
            <w:r w:rsidRPr="00D0121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□</w:t>
            </w:r>
          </w:p>
        </w:tc>
      </w:tr>
      <w:tr w:rsidR="00C06E5F" w:rsidRPr="00484996" w:rsidTr="00A7683D">
        <w:tc>
          <w:tcPr>
            <w:tcW w:w="1193" w:type="pct"/>
          </w:tcPr>
          <w:p w:rsidR="00C06E5F" w:rsidRPr="00D01214" w:rsidRDefault="00C06E5F" w:rsidP="002D31C9">
            <w:pPr>
              <w:ind w:firstLineChars="150" w:firstLine="24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Albumin / globulin ratio, NR: 1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2-2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584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98 (0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86-1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14)</w:t>
            </w:r>
          </w:p>
        </w:tc>
        <w:tc>
          <w:tcPr>
            <w:tcW w:w="558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86 (0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77-0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96)</w:t>
            </w:r>
          </w:p>
        </w:tc>
        <w:tc>
          <w:tcPr>
            <w:tcW w:w="407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-3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311 </w:t>
            </w:r>
          </w:p>
        </w:tc>
        <w:tc>
          <w:tcPr>
            <w:tcW w:w="405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&lt;0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001</w:t>
            </w:r>
            <w:r w:rsidRPr="00D01214">
              <w:rPr>
                <w:rFonts w:ascii="Cambria Math" w:hAnsi="Cambria Math" w:cs="Cambria Math"/>
                <w:sz w:val="16"/>
                <w:szCs w:val="16"/>
                <w:vertAlign w:val="superscript"/>
              </w:rPr>
              <w:t>△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5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69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87 (0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14)</w:t>
            </w:r>
          </w:p>
        </w:tc>
        <w:tc>
          <w:tcPr>
            <w:tcW w:w="464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90 (0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19)</w:t>
            </w:r>
          </w:p>
        </w:tc>
        <w:tc>
          <w:tcPr>
            <w:tcW w:w="393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168 </w:t>
            </w:r>
          </w:p>
        </w:tc>
        <w:tc>
          <w:tcPr>
            <w:tcW w:w="342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254</w:t>
            </w:r>
            <w:r w:rsidRPr="00D0121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□</w:t>
            </w:r>
          </w:p>
        </w:tc>
      </w:tr>
      <w:tr w:rsidR="009F2686" w:rsidRPr="00484996" w:rsidTr="00A7683D">
        <w:tc>
          <w:tcPr>
            <w:tcW w:w="1193" w:type="pct"/>
          </w:tcPr>
          <w:p w:rsidR="009F2686" w:rsidRPr="00D01214" w:rsidRDefault="009F2686" w:rsidP="002D31C9">
            <w:pPr>
              <w:ind w:left="1280" w:hangingChars="800" w:hanging="128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b/>
                <w:sz w:val="16"/>
                <w:szCs w:val="16"/>
              </w:rPr>
              <w:t>^</w:t>
            </w:r>
            <w:r w:rsidR="00817BE4" w:rsidRPr="00D0121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D01214">
              <w:rPr>
                <w:rFonts w:ascii="Times New Roman" w:hAnsi="Times New Roman" w:cs="Times New Roman"/>
                <w:b/>
                <w:sz w:val="16"/>
                <w:szCs w:val="16"/>
              </w:rPr>
              <w:t>nonWuhan</w:t>
            </w:r>
            <w:proofErr w:type="spellEnd"/>
            <w:r w:rsidRPr="00D0121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Pr="00D01214"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(n=17)</w:t>
            </w:r>
          </w:p>
        </w:tc>
        <w:tc>
          <w:tcPr>
            <w:tcW w:w="584" w:type="pct"/>
          </w:tcPr>
          <w:p w:rsidR="009F2686" w:rsidRPr="00D01214" w:rsidRDefault="009F2686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58" w:type="pct"/>
          </w:tcPr>
          <w:p w:rsidR="009F2686" w:rsidRPr="00D01214" w:rsidRDefault="009F2686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7" w:type="pct"/>
          </w:tcPr>
          <w:p w:rsidR="009F2686" w:rsidRPr="00D01214" w:rsidRDefault="009F2686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5" w:type="pct"/>
          </w:tcPr>
          <w:p w:rsidR="009F2686" w:rsidRPr="00D01214" w:rsidRDefault="009F2686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5" w:type="pct"/>
          </w:tcPr>
          <w:p w:rsidR="009F2686" w:rsidRPr="00D01214" w:rsidRDefault="009F2686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69" w:type="pct"/>
          </w:tcPr>
          <w:p w:rsidR="009F2686" w:rsidRPr="00D01214" w:rsidRDefault="009F2686" w:rsidP="002D31C9">
            <w:pPr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64" w:type="pct"/>
          </w:tcPr>
          <w:p w:rsidR="009F2686" w:rsidRPr="00D01214" w:rsidRDefault="009F2686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93" w:type="pct"/>
          </w:tcPr>
          <w:p w:rsidR="009F2686" w:rsidRPr="00D01214" w:rsidRDefault="009F2686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42" w:type="pct"/>
          </w:tcPr>
          <w:p w:rsidR="009F2686" w:rsidRPr="00D01214" w:rsidRDefault="009F2686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C06E5F" w:rsidRPr="00484996" w:rsidTr="00A7683D">
        <w:tc>
          <w:tcPr>
            <w:tcW w:w="1193" w:type="pct"/>
          </w:tcPr>
          <w:p w:rsidR="00C06E5F" w:rsidRPr="00D01214" w:rsidRDefault="00C06E5F" w:rsidP="002D31C9">
            <w:pPr>
              <w:ind w:firstLineChars="150" w:firstLine="24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Lymphocyte, NR: 1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1-3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2</w:t>
            </w:r>
            <w:r w:rsidRPr="00D01214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×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10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  <w:vertAlign w:val="superscript"/>
              </w:rPr>
              <w:t>9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/L</w:t>
            </w:r>
          </w:p>
        </w:tc>
        <w:tc>
          <w:tcPr>
            <w:tcW w:w="584" w:type="pct"/>
          </w:tcPr>
          <w:p w:rsidR="00C06E5F" w:rsidRPr="00D01214" w:rsidRDefault="00C06E5F" w:rsidP="002D31C9">
            <w:pPr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05 (0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42)</w:t>
            </w:r>
          </w:p>
        </w:tc>
        <w:tc>
          <w:tcPr>
            <w:tcW w:w="558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30 (0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39)</w:t>
            </w:r>
          </w:p>
        </w:tc>
        <w:tc>
          <w:tcPr>
            <w:tcW w:w="407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-1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626 </w:t>
            </w:r>
          </w:p>
        </w:tc>
        <w:tc>
          <w:tcPr>
            <w:tcW w:w="405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123</w:t>
            </w:r>
            <w:r w:rsidRPr="00D0121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□</w:t>
            </w:r>
          </w:p>
        </w:tc>
        <w:tc>
          <w:tcPr>
            <w:tcW w:w="85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69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05 (0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42)</w:t>
            </w:r>
          </w:p>
        </w:tc>
        <w:tc>
          <w:tcPr>
            <w:tcW w:w="464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30 (0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39)</w:t>
            </w:r>
          </w:p>
        </w:tc>
        <w:tc>
          <w:tcPr>
            <w:tcW w:w="393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2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611 </w:t>
            </w:r>
          </w:p>
        </w:tc>
        <w:tc>
          <w:tcPr>
            <w:tcW w:w="342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019</w:t>
            </w:r>
            <w:r w:rsidRPr="00D0121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□*</w:t>
            </w:r>
          </w:p>
        </w:tc>
      </w:tr>
      <w:tr w:rsidR="00C06E5F" w:rsidRPr="00484996" w:rsidTr="00A7683D">
        <w:tc>
          <w:tcPr>
            <w:tcW w:w="1193" w:type="pct"/>
          </w:tcPr>
          <w:p w:rsidR="00C06E5F" w:rsidRPr="00D01214" w:rsidRDefault="00C06E5F" w:rsidP="002D31C9">
            <w:pPr>
              <w:ind w:firstLineChars="150" w:firstLine="240"/>
              <w:rPr>
                <w:rFonts w:ascii="Times New Roman" w:hAnsi="Times New Roman" w:cs="Times New Roman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sz w:val="16"/>
                <w:szCs w:val="16"/>
              </w:rPr>
              <w:t>C-reactive protein, NR &lt; 3 mg/L</w:t>
            </w:r>
          </w:p>
        </w:tc>
        <w:tc>
          <w:tcPr>
            <w:tcW w:w="584" w:type="pct"/>
          </w:tcPr>
          <w:p w:rsidR="00C06E5F" w:rsidRPr="00D01214" w:rsidRDefault="00C06E5F" w:rsidP="002D31C9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31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9 (37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5)</w:t>
            </w:r>
          </w:p>
        </w:tc>
        <w:tc>
          <w:tcPr>
            <w:tcW w:w="558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29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3 (32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8)</w:t>
            </w:r>
          </w:p>
        </w:tc>
        <w:tc>
          <w:tcPr>
            <w:tcW w:w="407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-0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370 </w:t>
            </w:r>
          </w:p>
        </w:tc>
        <w:tc>
          <w:tcPr>
            <w:tcW w:w="405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717</w:t>
            </w:r>
            <w:r w:rsidRPr="00D0121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□</w:t>
            </w:r>
          </w:p>
        </w:tc>
        <w:tc>
          <w:tcPr>
            <w:tcW w:w="85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69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23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7 (5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8-41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2)</w:t>
            </w:r>
          </w:p>
        </w:tc>
        <w:tc>
          <w:tcPr>
            <w:tcW w:w="464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5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2 (2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8-15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9)</w:t>
            </w:r>
          </w:p>
        </w:tc>
        <w:tc>
          <w:tcPr>
            <w:tcW w:w="393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-2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438 </w:t>
            </w:r>
          </w:p>
        </w:tc>
        <w:tc>
          <w:tcPr>
            <w:tcW w:w="342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015</w:t>
            </w:r>
            <w:r w:rsidRPr="00D01214">
              <w:rPr>
                <w:rFonts w:ascii="Cambria Math" w:hAnsi="Cambria Math" w:cs="Cambria Math"/>
                <w:sz w:val="16"/>
                <w:szCs w:val="16"/>
                <w:vertAlign w:val="superscript"/>
              </w:rPr>
              <w:t>△</w:t>
            </w:r>
            <w:r w:rsidRPr="00D0121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</w:p>
        </w:tc>
      </w:tr>
      <w:tr w:rsidR="00C06E5F" w:rsidRPr="00484996" w:rsidTr="00A7683D">
        <w:tc>
          <w:tcPr>
            <w:tcW w:w="1193" w:type="pct"/>
          </w:tcPr>
          <w:p w:rsidR="00C06E5F" w:rsidRPr="00D01214" w:rsidRDefault="00C06E5F" w:rsidP="002D31C9">
            <w:pPr>
              <w:ind w:firstLineChars="150" w:firstLine="24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Albumin, NR: 40-55g/L</w:t>
            </w:r>
          </w:p>
        </w:tc>
        <w:tc>
          <w:tcPr>
            <w:tcW w:w="584" w:type="pct"/>
          </w:tcPr>
          <w:p w:rsidR="00C06E5F" w:rsidRPr="00D01214" w:rsidRDefault="00C06E5F" w:rsidP="002D31C9">
            <w:pPr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37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0 (4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8)</w:t>
            </w:r>
          </w:p>
        </w:tc>
        <w:tc>
          <w:tcPr>
            <w:tcW w:w="558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34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9 (5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1)</w:t>
            </w:r>
          </w:p>
        </w:tc>
        <w:tc>
          <w:tcPr>
            <w:tcW w:w="407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-2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753 </w:t>
            </w:r>
          </w:p>
        </w:tc>
        <w:tc>
          <w:tcPr>
            <w:tcW w:w="405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014</w:t>
            </w:r>
            <w:r w:rsidRPr="00D0121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□*</w:t>
            </w:r>
          </w:p>
        </w:tc>
        <w:tc>
          <w:tcPr>
            <w:tcW w:w="85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69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34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9 (5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1)</w:t>
            </w:r>
          </w:p>
        </w:tc>
        <w:tc>
          <w:tcPr>
            <w:tcW w:w="464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35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5 (4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8)</w:t>
            </w:r>
          </w:p>
        </w:tc>
        <w:tc>
          <w:tcPr>
            <w:tcW w:w="393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783 </w:t>
            </w:r>
          </w:p>
        </w:tc>
        <w:tc>
          <w:tcPr>
            <w:tcW w:w="342" w:type="pct"/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445</w:t>
            </w:r>
            <w:r w:rsidRPr="00D0121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□</w:t>
            </w:r>
          </w:p>
        </w:tc>
      </w:tr>
      <w:tr w:rsidR="00C06E5F" w:rsidRPr="00484996" w:rsidTr="00A7683D">
        <w:tc>
          <w:tcPr>
            <w:tcW w:w="1193" w:type="pct"/>
            <w:tcBorders>
              <w:bottom w:val="single" w:sz="8" w:space="0" w:color="auto"/>
            </w:tcBorders>
          </w:tcPr>
          <w:p w:rsidR="00C06E5F" w:rsidRPr="00D01214" w:rsidRDefault="00C06E5F" w:rsidP="002D31C9">
            <w:pPr>
              <w:ind w:firstLineChars="150" w:firstLine="24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Albumin / globulin ratio, NR: 1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2-2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584" w:type="pct"/>
            <w:tcBorders>
              <w:bottom w:val="single" w:sz="8" w:space="0" w:color="auto"/>
            </w:tcBorders>
          </w:tcPr>
          <w:p w:rsidR="00C06E5F" w:rsidRPr="00D01214" w:rsidRDefault="00C06E5F" w:rsidP="002D31C9">
            <w:pPr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0 (0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2)</w:t>
            </w:r>
          </w:p>
        </w:tc>
        <w:tc>
          <w:tcPr>
            <w:tcW w:w="558" w:type="pct"/>
            <w:tcBorders>
              <w:bottom w:val="single" w:sz="8" w:space="0" w:color="auto"/>
            </w:tcBorders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9 (0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2)</w:t>
            </w:r>
          </w:p>
        </w:tc>
        <w:tc>
          <w:tcPr>
            <w:tcW w:w="407" w:type="pct"/>
            <w:tcBorders>
              <w:bottom w:val="single" w:sz="8" w:space="0" w:color="auto"/>
            </w:tcBorders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-4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919 </w:t>
            </w:r>
          </w:p>
        </w:tc>
        <w:tc>
          <w:tcPr>
            <w:tcW w:w="405" w:type="pct"/>
            <w:tcBorders>
              <w:bottom w:val="single" w:sz="8" w:space="0" w:color="auto"/>
            </w:tcBorders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&lt;0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001</w:t>
            </w:r>
            <w:r w:rsidRPr="00D0121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□*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85" w:type="pct"/>
            <w:tcBorders>
              <w:bottom w:val="single" w:sz="8" w:space="0" w:color="auto"/>
            </w:tcBorders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69" w:type="pct"/>
            <w:tcBorders>
              <w:bottom w:val="single" w:sz="8" w:space="0" w:color="auto"/>
            </w:tcBorders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91 (0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20)</w:t>
            </w:r>
          </w:p>
        </w:tc>
        <w:tc>
          <w:tcPr>
            <w:tcW w:w="464" w:type="pct"/>
            <w:tcBorders>
              <w:bottom w:val="single" w:sz="8" w:space="0" w:color="auto"/>
            </w:tcBorders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98 (0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19)</w:t>
            </w:r>
          </w:p>
        </w:tc>
        <w:tc>
          <w:tcPr>
            <w:tcW w:w="393" w:type="pct"/>
            <w:tcBorders>
              <w:bottom w:val="single" w:sz="8" w:space="0" w:color="auto"/>
            </w:tcBorders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2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298 </w:t>
            </w:r>
          </w:p>
        </w:tc>
        <w:tc>
          <w:tcPr>
            <w:tcW w:w="342" w:type="pct"/>
            <w:tcBorders>
              <w:bottom w:val="single" w:sz="8" w:space="0" w:color="auto"/>
            </w:tcBorders>
          </w:tcPr>
          <w:p w:rsidR="00C06E5F" w:rsidRPr="00D01214" w:rsidRDefault="00C06E5F" w:rsidP="002D31C9">
            <w:pPr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  <w:r w:rsidR="0014728E"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  <w:r w:rsidRPr="00D01214">
              <w:rPr>
                <w:rFonts w:ascii="Times New Roman" w:hAnsi="Times New Roman" w:cs="Times New Roman"/>
                <w:kern w:val="0"/>
                <w:sz w:val="16"/>
                <w:szCs w:val="16"/>
              </w:rPr>
              <w:t>035</w:t>
            </w:r>
            <w:r w:rsidRPr="00D0121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□*</w:t>
            </w:r>
          </w:p>
        </w:tc>
      </w:tr>
    </w:tbl>
    <w:p w:rsidR="00A25AA8" w:rsidRPr="00484996" w:rsidRDefault="00A25AA8" w:rsidP="00BA304D">
      <w:pPr>
        <w:spacing w:line="480" w:lineRule="auto"/>
        <w:rPr>
          <w:rFonts w:ascii="Times New Roman" w:hAnsi="Times New Roman" w:cs="Times New Roman"/>
          <w:sz w:val="22"/>
        </w:rPr>
      </w:pPr>
      <w:r w:rsidRPr="00484996">
        <w:rPr>
          <w:rFonts w:ascii="Times New Roman" w:hAnsi="Times New Roman" w:cs="Times New Roman"/>
          <w:sz w:val="22"/>
        </w:rPr>
        <w:t>Note:</w:t>
      </w:r>
    </w:p>
    <w:p w:rsidR="00D148B0" w:rsidRPr="00484996" w:rsidRDefault="00960981" w:rsidP="00BA304D">
      <w:pPr>
        <w:spacing w:line="480" w:lineRule="auto"/>
        <w:rPr>
          <w:rFonts w:ascii="Times New Roman" w:hAnsi="Times New Roman" w:cs="Times New Roman"/>
          <w:sz w:val="22"/>
        </w:rPr>
      </w:pPr>
      <w:r w:rsidRPr="00484996">
        <w:rPr>
          <w:rFonts w:ascii="Times New Roman" w:hAnsi="Times New Roman" w:cs="Times New Roman"/>
          <w:sz w:val="22"/>
        </w:rPr>
        <w:t>42</w:t>
      </w:r>
      <w:r w:rsidR="00D148B0" w:rsidRPr="00484996">
        <w:rPr>
          <w:rFonts w:ascii="Times New Roman" w:hAnsi="Times New Roman" w:cs="Times New Roman"/>
          <w:sz w:val="22"/>
        </w:rPr>
        <w:t xml:space="preserve"> patients </w:t>
      </w:r>
      <w:r w:rsidR="00F76CF4" w:rsidRPr="00484996">
        <w:rPr>
          <w:rFonts w:ascii="Times New Roman" w:hAnsi="Times New Roman" w:cs="Times New Roman"/>
          <w:sz w:val="22"/>
        </w:rPr>
        <w:t xml:space="preserve">with all </w:t>
      </w:r>
      <w:r w:rsidR="00E114CB" w:rsidRPr="00484996">
        <w:rPr>
          <w:rFonts w:ascii="Times New Roman" w:hAnsi="Times New Roman" w:cs="Times New Roman"/>
          <w:sz w:val="22"/>
        </w:rPr>
        <w:t xml:space="preserve">chest CT </w:t>
      </w:r>
      <w:r w:rsidR="00C64C32" w:rsidRPr="00484996">
        <w:rPr>
          <w:rFonts w:ascii="Times New Roman" w:hAnsi="Times New Roman" w:cs="Times New Roman"/>
          <w:sz w:val="22"/>
        </w:rPr>
        <w:t xml:space="preserve">and </w:t>
      </w:r>
      <w:r w:rsidR="00E81746" w:rsidRPr="00484996">
        <w:rPr>
          <w:rFonts w:ascii="Times New Roman" w:hAnsi="Times New Roman" w:cs="Times New Roman"/>
          <w:sz w:val="22"/>
        </w:rPr>
        <w:t>laboratory</w:t>
      </w:r>
      <w:r w:rsidR="00541EE1" w:rsidRPr="00484996">
        <w:rPr>
          <w:rFonts w:ascii="Times New Roman" w:hAnsi="Times New Roman" w:cs="Times New Roman"/>
          <w:sz w:val="22"/>
        </w:rPr>
        <w:t xml:space="preserve"> test</w:t>
      </w:r>
      <w:r w:rsidR="00E112BA" w:rsidRPr="00484996">
        <w:rPr>
          <w:rFonts w:ascii="Times New Roman" w:hAnsi="Times New Roman" w:cs="Times New Roman"/>
          <w:sz w:val="22"/>
        </w:rPr>
        <w:t>s</w:t>
      </w:r>
      <w:r w:rsidR="00541EE1" w:rsidRPr="00484996">
        <w:rPr>
          <w:rFonts w:ascii="Times New Roman" w:hAnsi="Times New Roman" w:cs="Times New Roman"/>
          <w:sz w:val="22"/>
        </w:rPr>
        <w:t xml:space="preserve"> </w:t>
      </w:r>
      <w:r w:rsidR="00BF5AF7" w:rsidRPr="00484996">
        <w:rPr>
          <w:rFonts w:ascii="Times New Roman" w:hAnsi="Times New Roman" w:cs="Times New Roman"/>
          <w:sz w:val="22"/>
        </w:rPr>
        <w:t>at admission</w:t>
      </w:r>
      <w:r w:rsidR="00F76CF4" w:rsidRPr="00484996">
        <w:rPr>
          <w:rFonts w:ascii="Times New Roman" w:hAnsi="Times New Roman" w:cs="Times New Roman"/>
          <w:sz w:val="22"/>
        </w:rPr>
        <w:t xml:space="preserve">, follow-up 1, and follow-up 2 </w:t>
      </w:r>
      <w:r w:rsidR="00D148B0" w:rsidRPr="00484996">
        <w:rPr>
          <w:rFonts w:ascii="Times New Roman" w:hAnsi="Times New Roman" w:cs="Times New Roman"/>
          <w:sz w:val="22"/>
        </w:rPr>
        <w:t>were included.</w:t>
      </w:r>
    </w:p>
    <w:p w:rsidR="002861D2" w:rsidRPr="00484996" w:rsidRDefault="002861D2" w:rsidP="00BA304D">
      <w:pPr>
        <w:spacing w:line="480" w:lineRule="auto"/>
        <w:rPr>
          <w:rFonts w:ascii="Times New Roman" w:hAnsi="Times New Roman" w:cs="Times New Roman"/>
          <w:sz w:val="22"/>
        </w:rPr>
      </w:pPr>
      <w:r w:rsidRPr="00484996">
        <w:rPr>
          <w:rFonts w:ascii="Times New Roman" w:hAnsi="Times New Roman" w:cs="Times New Roman"/>
          <w:sz w:val="22"/>
        </w:rPr>
        <w:t>NR: normal range.</w:t>
      </w:r>
    </w:p>
    <w:p w:rsidR="004C63A7" w:rsidRPr="00484996" w:rsidRDefault="002C4A7A" w:rsidP="00BA304D">
      <w:pPr>
        <w:spacing w:line="480" w:lineRule="auto"/>
        <w:rPr>
          <w:rFonts w:ascii="Times New Roman" w:hAnsi="Times New Roman" w:cs="Times New Roman"/>
          <w:sz w:val="22"/>
        </w:rPr>
      </w:pPr>
      <w:r w:rsidRPr="002C4A7A">
        <w:rPr>
          <w:rFonts w:ascii="Times New Roman" w:hAnsi="Times New Roman" w:cs="Times New Roman"/>
          <w:sz w:val="22"/>
        </w:rPr>
        <w:t>^</w:t>
      </w:r>
      <w:r w:rsidR="00D3525B">
        <w:rPr>
          <w:rFonts w:ascii="Times New Roman" w:hAnsi="Times New Roman" w:cs="Times New Roman"/>
          <w:sz w:val="22"/>
        </w:rPr>
        <w:t xml:space="preserve"> </w:t>
      </w:r>
      <w:r w:rsidRPr="002C4A7A">
        <w:rPr>
          <w:rFonts w:ascii="Times New Roman" w:hAnsi="Times New Roman" w:cs="Times New Roman"/>
          <w:sz w:val="22"/>
        </w:rPr>
        <w:t>Wuhan</w:t>
      </w:r>
      <w:r w:rsidR="004C63A7" w:rsidRPr="00484996">
        <w:rPr>
          <w:rFonts w:ascii="Times New Roman" w:hAnsi="Times New Roman" w:cs="Times New Roman"/>
          <w:sz w:val="22"/>
        </w:rPr>
        <w:t>: patients lived in/or travelled to Wuhan</w:t>
      </w:r>
      <w:r>
        <w:rPr>
          <w:rFonts w:ascii="Times New Roman" w:hAnsi="Times New Roman" w:cs="Times New Roman"/>
          <w:sz w:val="22"/>
        </w:rPr>
        <w:t xml:space="preserve"> recently</w:t>
      </w:r>
      <w:r w:rsidR="004C63A7" w:rsidRPr="00484996">
        <w:rPr>
          <w:rFonts w:ascii="Times New Roman" w:hAnsi="Times New Roman" w:cs="Times New Roman"/>
          <w:sz w:val="22"/>
        </w:rPr>
        <w:t>.</w:t>
      </w:r>
    </w:p>
    <w:p w:rsidR="00A25AA8" w:rsidRPr="00484996" w:rsidRDefault="002C4A7A" w:rsidP="00BA304D">
      <w:pPr>
        <w:spacing w:line="480" w:lineRule="auto"/>
        <w:rPr>
          <w:rFonts w:ascii="Times New Roman" w:hAnsi="Times New Roman" w:cs="Times New Roman"/>
          <w:sz w:val="22"/>
        </w:rPr>
      </w:pPr>
      <w:r w:rsidRPr="002C4A7A">
        <w:rPr>
          <w:rFonts w:ascii="Times New Roman" w:hAnsi="Times New Roman" w:cs="Times New Roman"/>
          <w:sz w:val="22"/>
        </w:rPr>
        <w:t>^</w:t>
      </w:r>
      <w:r w:rsidR="00D3525B">
        <w:rPr>
          <w:rFonts w:ascii="Times New Roman" w:hAnsi="Times New Roman" w:cs="Times New Roman"/>
          <w:sz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</w:rPr>
        <w:t>non</w:t>
      </w:r>
      <w:r w:rsidRPr="002C4A7A">
        <w:rPr>
          <w:rFonts w:ascii="Times New Roman" w:hAnsi="Times New Roman" w:cs="Times New Roman"/>
          <w:sz w:val="22"/>
        </w:rPr>
        <w:t>Wuhan</w:t>
      </w:r>
      <w:proofErr w:type="spellEnd"/>
      <w:r w:rsidR="00A25AA8" w:rsidRPr="00484996">
        <w:rPr>
          <w:rFonts w:ascii="Times New Roman" w:hAnsi="Times New Roman" w:cs="Times New Roman"/>
          <w:sz w:val="22"/>
        </w:rPr>
        <w:t>: patients who contacted with confirmed case or unknown exposure.</w:t>
      </w:r>
    </w:p>
    <w:p w:rsidR="00434E9F" w:rsidRPr="00484996" w:rsidRDefault="00434E9F" w:rsidP="00BA304D">
      <w:pPr>
        <w:spacing w:line="480" w:lineRule="auto"/>
        <w:rPr>
          <w:rFonts w:ascii="Times New Roman" w:hAnsi="Times New Roman" w:cs="Times New Roman"/>
          <w:sz w:val="22"/>
        </w:rPr>
      </w:pPr>
      <w:r w:rsidRPr="00D3525B">
        <w:rPr>
          <w:rFonts w:ascii="Cambria Math" w:hAnsi="Cambria Math" w:cs="Cambria Math"/>
          <w:sz w:val="22"/>
          <w:vertAlign w:val="superscript"/>
        </w:rPr>
        <w:t>△</w:t>
      </w:r>
      <w:r w:rsidR="00D3525B">
        <w:rPr>
          <w:rFonts w:ascii="Times New Roman" w:hAnsi="Times New Roman" w:cs="Times New Roman"/>
          <w:sz w:val="22"/>
        </w:rPr>
        <w:t xml:space="preserve"> </w:t>
      </w:r>
      <w:r w:rsidRPr="00484996">
        <w:rPr>
          <w:rFonts w:ascii="Times New Roman" w:hAnsi="Times New Roman" w:cs="Times New Roman"/>
          <w:sz w:val="22"/>
        </w:rPr>
        <w:t xml:space="preserve">Wilcoxon signed ranks test was performed when the distribution of paired variables difference was non-normal, and the Shapiro-Wilk test was necessary to </w:t>
      </w:r>
      <w:r w:rsidRPr="00484996">
        <w:rPr>
          <w:rFonts w:ascii="Times New Roman" w:hAnsi="Times New Roman" w:cs="Times New Roman"/>
          <w:sz w:val="22"/>
        </w:rPr>
        <w:lastRenderedPageBreak/>
        <w:t xml:space="preserve">verify the normal distribution at first. The variables were shown as mean (SD) when the Paired </w:t>
      </w:r>
      <w:r w:rsidRPr="00484996">
        <w:rPr>
          <w:rFonts w:ascii="Times New Roman" w:hAnsi="Times New Roman" w:cs="Times New Roman"/>
          <w:i/>
          <w:sz w:val="22"/>
        </w:rPr>
        <w:t>t</w:t>
      </w:r>
      <w:r w:rsidRPr="00484996">
        <w:rPr>
          <w:rFonts w:ascii="Times New Roman" w:hAnsi="Times New Roman" w:cs="Times New Roman"/>
          <w:sz w:val="22"/>
        </w:rPr>
        <w:t>-test was performed, and median (IQR) when Wilcoxon signed ranks test was used.</w:t>
      </w:r>
    </w:p>
    <w:p w:rsidR="00434E9F" w:rsidRPr="00484996" w:rsidRDefault="00434E9F" w:rsidP="00BA304D">
      <w:pPr>
        <w:spacing w:line="480" w:lineRule="auto"/>
        <w:rPr>
          <w:rFonts w:ascii="Times New Roman" w:hAnsi="Times New Roman" w:cs="Times New Roman"/>
          <w:sz w:val="22"/>
        </w:rPr>
      </w:pPr>
      <w:r w:rsidRPr="00D3525B">
        <w:rPr>
          <w:rFonts w:ascii="Times New Roman" w:hAnsi="Times New Roman" w:cs="Times New Roman"/>
          <w:sz w:val="22"/>
          <w:vertAlign w:val="superscript"/>
        </w:rPr>
        <w:t>□</w:t>
      </w:r>
      <w:r w:rsidR="00D3525B">
        <w:rPr>
          <w:rFonts w:ascii="Times New Roman" w:hAnsi="Times New Roman" w:cs="Times New Roman"/>
          <w:sz w:val="22"/>
        </w:rPr>
        <w:t xml:space="preserve"> </w:t>
      </w:r>
      <w:r w:rsidRPr="00484996">
        <w:rPr>
          <w:rFonts w:ascii="Times New Roman" w:hAnsi="Times New Roman" w:cs="Times New Roman"/>
          <w:sz w:val="22"/>
        </w:rPr>
        <w:t xml:space="preserve">Paired </w:t>
      </w:r>
      <w:r w:rsidRPr="00484996">
        <w:rPr>
          <w:rFonts w:ascii="Times New Roman" w:hAnsi="Times New Roman" w:cs="Times New Roman"/>
          <w:i/>
          <w:sz w:val="22"/>
        </w:rPr>
        <w:t>t</w:t>
      </w:r>
      <w:r w:rsidRPr="00484996">
        <w:rPr>
          <w:rFonts w:ascii="Times New Roman" w:hAnsi="Times New Roman" w:cs="Times New Roman"/>
          <w:sz w:val="22"/>
        </w:rPr>
        <w:t>-test was performed when the paired variables difference was normal distribution.</w:t>
      </w:r>
    </w:p>
    <w:p w:rsidR="00817BE4" w:rsidRPr="00434E9F" w:rsidRDefault="00A25AA8" w:rsidP="00BA304D">
      <w:pPr>
        <w:spacing w:line="480" w:lineRule="auto"/>
        <w:rPr>
          <w:rFonts w:ascii="Times New Roman" w:hAnsi="Times New Roman" w:cs="Times New Roman"/>
          <w:sz w:val="22"/>
        </w:rPr>
      </w:pPr>
      <w:r w:rsidRPr="00484996">
        <w:rPr>
          <w:rFonts w:ascii="Times New Roman" w:hAnsi="Times New Roman" w:cs="Times New Roman"/>
          <w:b/>
          <w:bCs/>
          <w:kern w:val="0"/>
          <w:sz w:val="22"/>
          <w:vertAlign w:val="superscript"/>
        </w:rPr>
        <w:sym w:font="Wingdings 2" w:char="F0DB"/>
      </w:r>
      <w:r w:rsidRPr="00484996">
        <w:rPr>
          <w:rFonts w:ascii="Times New Roman" w:hAnsi="Times New Roman" w:cs="Times New Roman"/>
          <w:b/>
          <w:bCs/>
          <w:kern w:val="0"/>
          <w:sz w:val="22"/>
          <w:vertAlign w:val="superscript"/>
        </w:rPr>
        <w:t xml:space="preserve"> </w:t>
      </w:r>
      <w:r w:rsidRPr="00484996">
        <w:rPr>
          <w:rFonts w:ascii="Times New Roman" w:hAnsi="Times New Roman" w:cs="Times New Roman"/>
          <w:sz w:val="22"/>
        </w:rPr>
        <w:t>Significant level p&lt;0</w:t>
      </w:r>
      <w:r w:rsidR="00FE203C">
        <w:rPr>
          <w:rFonts w:ascii="Times New Roman" w:hAnsi="Times New Roman" w:cs="Times New Roman"/>
          <w:kern w:val="0"/>
          <w:sz w:val="22"/>
        </w:rPr>
        <w:t>.</w:t>
      </w:r>
      <w:r w:rsidRPr="00484996">
        <w:rPr>
          <w:rFonts w:ascii="Times New Roman" w:hAnsi="Times New Roman" w:cs="Times New Roman"/>
          <w:sz w:val="22"/>
        </w:rPr>
        <w:t>05</w:t>
      </w:r>
      <w:r w:rsidR="00AA0ED4" w:rsidRPr="00484996">
        <w:rPr>
          <w:rFonts w:ascii="Times New Roman" w:hAnsi="Times New Roman" w:cs="Times New Roman"/>
          <w:sz w:val="22"/>
        </w:rPr>
        <w:t>.</w:t>
      </w:r>
    </w:p>
    <w:sectPr w:rsidR="00817BE4" w:rsidRPr="00434E9F" w:rsidSect="00817BE4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80D73" w:rsidRDefault="00F80D73" w:rsidP="00472B30">
      <w:r>
        <w:separator/>
      </w:r>
    </w:p>
  </w:endnote>
  <w:endnote w:type="continuationSeparator" w:id="0">
    <w:p w:rsidR="00F80D73" w:rsidRDefault="00F80D73" w:rsidP="00472B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80D73" w:rsidRDefault="00F80D73" w:rsidP="00472B30">
      <w:r>
        <w:separator/>
      </w:r>
    </w:p>
  </w:footnote>
  <w:footnote w:type="continuationSeparator" w:id="0">
    <w:p w:rsidR="00F80D73" w:rsidRDefault="00F80D73" w:rsidP="00472B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CD7A13"/>
    <w:multiLevelType w:val="hybridMultilevel"/>
    <w:tmpl w:val="13AE49F2"/>
    <w:lvl w:ilvl="0" w:tplc="09C2BA92">
      <w:numFmt w:val="bullet"/>
      <w:lvlText w:val="△"/>
      <w:lvlJc w:val="left"/>
      <w:pPr>
        <w:ind w:left="6960" w:hanging="6960"/>
      </w:pPr>
      <w:rPr>
        <w:rFonts w:ascii="等线" w:eastAsia="等线" w:hAnsi="等线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rU0NzU3NDU3NwYCEyUdpeDU4uLM/DyQAkOTWgDkFLr/LQAAAA=="/>
  </w:docVars>
  <w:rsids>
    <w:rsidRoot w:val="00735338"/>
    <w:rsid w:val="00002436"/>
    <w:rsid w:val="00003689"/>
    <w:rsid w:val="00012139"/>
    <w:rsid w:val="00016CEF"/>
    <w:rsid w:val="000262CE"/>
    <w:rsid w:val="000279AA"/>
    <w:rsid w:val="00033E86"/>
    <w:rsid w:val="000367E5"/>
    <w:rsid w:val="000379C1"/>
    <w:rsid w:val="00042418"/>
    <w:rsid w:val="00043F86"/>
    <w:rsid w:val="0004515E"/>
    <w:rsid w:val="0005062F"/>
    <w:rsid w:val="000516FF"/>
    <w:rsid w:val="00052BB4"/>
    <w:rsid w:val="00053EDD"/>
    <w:rsid w:val="00092389"/>
    <w:rsid w:val="000943F1"/>
    <w:rsid w:val="000A2B62"/>
    <w:rsid w:val="000A478A"/>
    <w:rsid w:val="000A5403"/>
    <w:rsid w:val="000B1386"/>
    <w:rsid w:val="000B25FE"/>
    <w:rsid w:val="000C4D9F"/>
    <w:rsid w:val="000D5D65"/>
    <w:rsid w:val="000E15E6"/>
    <w:rsid w:val="000E4FD8"/>
    <w:rsid w:val="000F0EC8"/>
    <w:rsid w:val="000F301F"/>
    <w:rsid w:val="000F308B"/>
    <w:rsid w:val="000F5C1A"/>
    <w:rsid w:val="000F5D0C"/>
    <w:rsid w:val="00110DF2"/>
    <w:rsid w:val="0011124E"/>
    <w:rsid w:val="00112407"/>
    <w:rsid w:val="00130303"/>
    <w:rsid w:val="00145BCD"/>
    <w:rsid w:val="00147014"/>
    <w:rsid w:val="0014728E"/>
    <w:rsid w:val="001504B2"/>
    <w:rsid w:val="00163FD9"/>
    <w:rsid w:val="00164E4E"/>
    <w:rsid w:val="00167910"/>
    <w:rsid w:val="001808B1"/>
    <w:rsid w:val="00192B0A"/>
    <w:rsid w:val="00192DC4"/>
    <w:rsid w:val="001A4375"/>
    <w:rsid w:val="001A7839"/>
    <w:rsid w:val="001B0242"/>
    <w:rsid w:val="001B1A5F"/>
    <w:rsid w:val="001B1DF7"/>
    <w:rsid w:val="001B2BE5"/>
    <w:rsid w:val="001B663F"/>
    <w:rsid w:val="001D5B10"/>
    <w:rsid w:val="001E20A7"/>
    <w:rsid w:val="001E33EC"/>
    <w:rsid w:val="001E4CFD"/>
    <w:rsid w:val="001F3120"/>
    <w:rsid w:val="001F78DA"/>
    <w:rsid w:val="0020728C"/>
    <w:rsid w:val="002125E9"/>
    <w:rsid w:val="002234D1"/>
    <w:rsid w:val="00227060"/>
    <w:rsid w:val="002356F6"/>
    <w:rsid w:val="002507DC"/>
    <w:rsid w:val="00252C1E"/>
    <w:rsid w:val="00263299"/>
    <w:rsid w:val="00264340"/>
    <w:rsid w:val="0026610D"/>
    <w:rsid w:val="002861D2"/>
    <w:rsid w:val="002A2196"/>
    <w:rsid w:val="002A2A76"/>
    <w:rsid w:val="002A52C0"/>
    <w:rsid w:val="002B2A58"/>
    <w:rsid w:val="002C439A"/>
    <w:rsid w:val="002C4A7A"/>
    <w:rsid w:val="002D31C9"/>
    <w:rsid w:val="002D7B3E"/>
    <w:rsid w:val="002E2487"/>
    <w:rsid w:val="002E37E7"/>
    <w:rsid w:val="002F7DD6"/>
    <w:rsid w:val="00304B6C"/>
    <w:rsid w:val="00305390"/>
    <w:rsid w:val="00313852"/>
    <w:rsid w:val="00317C93"/>
    <w:rsid w:val="003214B9"/>
    <w:rsid w:val="003256F9"/>
    <w:rsid w:val="00327C54"/>
    <w:rsid w:val="00345244"/>
    <w:rsid w:val="00377022"/>
    <w:rsid w:val="0038328A"/>
    <w:rsid w:val="00387941"/>
    <w:rsid w:val="00394D65"/>
    <w:rsid w:val="003A0304"/>
    <w:rsid w:val="003A70B6"/>
    <w:rsid w:val="003D5B15"/>
    <w:rsid w:val="003F129F"/>
    <w:rsid w:val="003F220F"/>
    <w:rsid w:val="003F41C9"/>
    <w:rsid w:val="003F6749"/>
    <w:rsid w:val="003F75D6"/>
    <w:rsid w:val="00411B4E"/>
    <w:rsid w:val="00415349"/>
    <w:rsid w:val="00416A1D"/>
    <w:rsid w:val="004215AD"/>
    <w:rsid w:val="00422642"/>
    <w:rsid w:val="004246AA"/>
    <w:rsid w:val="00424AFD"/>
    <w:rsid w:val="004274DD"/>
    <w:rsid w:val="00427CDF"/>
    <w:rsid w:val="00434E9F"/>
    <w:rsid w:val="00436F0E"/>
    <w:rsid w:val="0045063D"/>
    <w:rsid w:val="00457B84"/>
    <w:rsid w:val="00472B30"/>
    <w:rsid w:val="004731FD"/>
    <w:rsid w:val="00482D05"/>
    <w:rsid w:val="00482D9E"/>
    <w:rsid w:val="00484996"/>
    <w:rsid w:val="00490A89"/>
    <w:rsid w:val="00496144"/>
    <w:rsid w:val="004A1A88"/>
    <w:rsid w:val="004A75A7"/>
    <w:rsid w:val="004B415C"/>
    <w:rsid w:val="004B49C7"/>
    <w:rsid w:val="004C0FC2"/>
    <w:rsid w:val="004C5F60"/>
    <w:rsid w:val="004C63A7"/>
    <w:rsid w:val="004C6DD9"/>
    <w:rsid w:val="004C779A"/>
    <w:rsid w:val="004D118B"/>
    <w:rsid w:val="004F2F26"/>
    <w:rsid w:val="004F5DBC"/>
    <w:rsid w:val="0052480A"/>
    <w:rsid w:val="0052602D"/>
    <w:rsid w:val="0052700C"/>
    <w:rsid w:val="00532B8F"/>
    <w:rsid w:val="0053344A"/>
    <w:rsid w:val="00541EE1"/>
    <w:rsid w:val="00555652"/>
    <w:rsid w:val="0055756C"/>
    <w:rsid w:val="0056410E"/>
    <w:rsid w:val="005671AC"/>
    <w:rsid w:val="00572936"/>
    <w:rsid w:val="005732D0"/>
    <w:rsid w:val="00583AC9"/>
    <w:rsid w:val="00584273"/>
    <w:rsid w:val="00592A05"/>
    <w:rsid w:val="00593473"/>
    <w:rsid w:val="00593D1A"/>
    <w:rsid w:val="00595DB4"/>
    <w:rsid w:val="00597828"/>
    <w:rsid w:val="005A0055"/>
    <w:rsid w:val="005B07B2"/>
    <w:rsid w:val="005B1A48"/>
    <w:rsid w:val="005D1CEE"/>
    <w:rsid w:val="005D534C"/>
    <w:rsid w:val="005D6DA1"/>
    <w:rsid w:val="005E0D14"/>
    <w:rsid w:val="005E6B5B"/>
    <w:rsid w:val="005F6965"/>
    <w:rsid w:val="005F7794"/>
    <w:rsid w:val="00600CFB"/>
    <w:rsid w:val="00613F7D"/>
    <w:rsid w:val="006172E5"/>
    <w:rsid w:val="00622054"/>
    <w:rsid w:val="0062295C"/>
    <w:rsid w:val="00622B56"/>
    <w:rsid w:val="00632835"/>
    <w:rsid w:val="006341C0"/>
    <w:rsid w:val="00635869"/>
    <w:rsid w:val="00636F42"/>
    <w:rsid w:val="00640621"/>
    <w:rsid w:val="00640FA1"/>
    <w:rsid w:val="00641B48"/>
    <w:rsid w:val="00641BB8"/>
    <w:rsid w:val="00653149"/>
    <w:rsid w:val="0065782D"/>
    <w:rsid w:val="00666977"/>
    <w:rsid w:val="0066734C"/>
    <w:rsid w:val="0067603B"/>
    <w:rsid w:val="006764E3"/>
    <w:rsid w:val="00677CC9"/>
    <w:rsid w:val="00685B43"/>
    <w:rsid w:val="00686B68"/>
    <w:rsid w:val="00687C15"/>
    <w:rsid w:val="006A3EA5"/>
    <w:rsid w:val="006B2E0C"/>
    <w:rsid w:val="006D2130"/>
    <w:rsid w:val="006E38D8"/>
    <w:rsid w:val="006E60DB"/>
    <w:rsid w:val="006F0C65"/>
    <w:rsid w:val="006F4AB8"/>
    <w:rsid w:val="00703AE1"/>
    <w:rsid w:val="0070478D"/>
    <w:rsid w:val="00731568"/>
    <w:rsid w:val="00734039"/>
    <w:rsid w:val="00735338"/>
    <w:rsid w:val="00751AB1"/>
    <w:rsid w:val="00755149"/>
    <w:rsid w:val="007715BE"/>
    <w:rsid w:val="00772232"/>
    <w:rsid w:val="00782276"/>
    <w:rsid w:val="007956AD"/>
    <w:rsid w:val="007B1EA4"/>
    <w:rsid w:val="007B25B5"/>
    <w:rsid w:val="007C484E"/>
    <w:rsid w:val="007D5C56"/>
    <w:rsid w:val="007D78B0"/>
    <w:rsid w:val="007F10E2"/>
    <w:rsid w:val="007F735D"/>
    <w:rsid w:val="00805B39"/>
    <w:rsid w:val="008136F3"/>
    <w:rsid w:val="00816F60"/>
    <w:rsid w:val="00817BE4"/>
    <w:rsid w:val="008255F3"/>
    <w:rsid w:val="00850372"/>
    <w:rsid w:val="00850DE7"/>
    <w:rsid w:val="00863507"/>
    <w:rsid w:val="008662FD"/>
    <w:rsid w:val="00876BA5"/>
    <w:rsid w:val="008A049E"/>
    <w:rsid w:val="008A2333"/>
    <w:rsid w:val="008A3182"/>
    <w:rsid w:val="008A4E5A"/>
    <w:rsid w:val="008B2847"/>
    <w:rsid w:val="008B481D"/>
    <w:rsid w:val="008B63EA"/>
    <w:rsid w:val="008C0AE0"/>
    <w:rsid w:val="008C0ECA"/>
    <w:rsid w:val="008C5F49"/>
    <w:rsid w:val="008C62D8"/>
    <w:rsid w:val="008F1450"/>
    <w:rsid w:val="008F32B6"/>
    <w:rsid w:val="008F7F04"/>
    <w:rsid w:val="00902133"/>
    <w:rsid w:val="0091189A"/>
    <w:rsid w:val="00915271"/>
    <w:rsid w:val="00915D46"/>
    <w:rsid w:val="0091665A"/>
    <w:rsid w:val="00924B37"/>
    <w:rsid w:val="009257F7"/>
    <w:rsid w:val="009258D5"/>
    <w:rsid w:val="00927D73"/>
    <w:rsid w:val="00930CD1"/>
    <w:rsid w:val="00931B0C"/>
    <w:rsid w:val="009341EC"/>
    <w:rsid w:val="0094532E"/>
    <w:rsid w:val="00952D0E"/>
    <w:rsid w:val="00952F60"/>
    <w:rsid w:val="00956A7F"/>
    <w:rsid w:val="00960981"/>
    <w:rsid w:val="009619D4"/>
    <w:rsid w:val="009659BE"/>
    <w:rsid w:val="00973230"/>
    <w:rsid w:val="00975DF0"/>
    <w:rsid w:val="00977CDE"/>
    <w:rsid w:val="00982886"/>
    <w:rsid w:val="00992D7E"/>
    <w:rsid w:val="00997352"/>
    <w:rsid w:val="009A2221"/>
    <w:rsid w:val="009A3DBB"/>
    <w:rsid w:val="009A49C5"/>
    <w:rsid w:val="009B1F2C"/>
    <w:rsid w:val="009B6165"/>
    <w:rsid w:val="009C2284"/>
    <w:rsid w:val="009C5C23"/>
    <w:rsid w:val="009D3A8B"/>
    <w:rsid w:val="009E4117"/>
    <w:rsid w:val="009F2686"/>
    <w:rsid w:val="009F6BF4"/>
    <w:rsid w:val="00A004EA"/>
    <w:rsid w:val="00A03C4F"/>
    <w:rsid w:val="00A0439A"/>
    <w:rsid w:val="00A12FDA"/>
    <w:rsid w:val="00A14889"/>
    <w:rsid w:val="00A17D58"/>
    <w:rsid w:val="00A25AA8"/>
    <w:rsid w:val="00A25AE3"/>
    <w:rsid w:val="00A305AF"/>
    <w:rsid w:val="00A31414"/>
    <w:rsid w:val="00A314D5"/>
    <w:rsid w:val="00A36764"/>
    <w:rsid w:val="00A46175"/>
    <w:rsid w:val="00A51E15"/>
    <w:rsid w:val="00A53280"/>
    <w:rsid w:val="00A57B06"/>
    <w:rsid w:val="00A603FE"/>
    <w:rsid w:val="00A75591"/>
    <w:rsid w:val="00A7683D"/>
    <w:rsid w:val="00A77388"/>
    <w:rsid w:val="00A80A95"/>
    <w:rsid w:val="00A84253"/>
    <w:rsid w:val="00A86B16"/>
    <w:rsid w:val="00A95229"/>
    <w:rsid w:val="00A97C84"/>
    <w:rsid w:val="00AA0ED4"/>
    <w:rsid w:val="00AA30C1"/>
    <w:rsid w:val="00AA7F8B"/>
    <w:rsid w:val="00AB2987"/>
    <w:rsid w:val="00AB5938"/>
    <w:rsid w:val="00AB74D6"/>
    <w:rsid w:val="00AD31EE"/>
    <w:rsid w:val="00AD710D"/>
    <w:rsid w:val="00AF5DC4"/>
    <w:rsid w:val="00B02B69"/>
    <w:rsid w:val="00B03CCD"/>
    <w:rsid w:val="00B12A64"/>
    <w:rsid w:val="00B250CD"/>
    <w:rsid w:val="00B27EF6"/>
    <w:rsid w:val="00B4278C"/>
    <w:rsid w:val="00B50917"/>
    <w:rsid w:val="00B55334"/>
    <w:rsid w:val="00B63558"/>
    <w:rsid w:val="00B6547E"/>
    <w:rsid w:val="00B67151"/>
    <w:rsid w:val="00B706DC"/>
    <w:rsid w:val="00B84F4E"/>
    <w:rsid w:val="00B87B41"/>
    <w:rsid w:val="00B9145B"/>
    <w:rsid w:val="00BA304D"/>
    <w:rsid w:val="00BA3229"/>
    <w:rsid w:val="00BB0095"/>
    <w:rsid w:val="00BB4624"/>
    <w:rsid w:val="00BC794D"/>
    <w:rsid w:val="00BD4955"/>
    <w:rsid w:val="00BD65C2"/>
    <w:rsid w:val="00BD6A5B"/>
    <w:rsid w:val="00BD6F3A"/>
    <w:rsid w:val="00BD7917"/>
    <w:rsid w:val="00BE3C07"/>
    <w:rsid w:val="00BF5AF7"/>
    <w:rsid w:val="00C02A68"/>
    <w:rsid w:val="00C05D09"/>
    <w:rsid w:val="00C06E5F"/>
    <w:rsid w:val="00C105D6"/>
    <w:rsid w:val="00C14172"/>
    <w:rsid w:val="00C228BA"/>
    <w:rsid w:val="00C23D20"/>
    <w:rsid w:val="00C25251"/>
    <w:rsid w:val="00C3152F"/>
    <w:rsid w:val="00C34C4E"/>
    <w:rsid w:val="00C4428A"/>
    <w:rsid w:val="00C507B7"/>
    <w:rsid w:val="00C64772"/>
    <w:rsid w:val="00C64C32"/>
    <w:rsid w:val="00C66675"/>
    <w:rsid w:val="00C748B6"/>
    <w:rsid w:val="00C77B2C"/>
    <w:rsid w:val="00C8154A"/>
    <w:rsid w:val="00C8455B"/>
    <w:rsid w:val="00C96153"/>
    <w:rsid w:val="00CA064A"/>
    <w:rsid w:val="00CB0DEB"/>
    <w:rsid w:val="00CB26B5"/>
    <w:rsid w:val="00CB5323"/>
    <w:rsid w:val="00CC11E0"/>
    <w:rsid w:val="00CC65BE"/>
    <w:rsid w:val="00CE238D"/>
    <w:rsid w:val="00CE47E1"/>
    <w:rsid w:val="00CE7A7C"/>
    <w:rsid w:val="00CF1B8E"/>
    <w:rsid w:val="00CF4AFB"/>
    <w:rsid w:val="00D01214"/>
    <w:rsid w:val="00D1171E"/>
    <w:rsid w:val="00D135AE"/>
    <w:rsid w:val="00D14232"/>
    <w:rsid w:val="00D148B0"/>
    <w:rsid w:val="00D164BB"/>
    <w:rsid w:val="00D25552"/>
    <w:rsid w:val="00D3525B"/>
    <w:rsid w:val="00D42D52"/>
    <w:rsid w:val="00D4692B"/>
    <w:rsid w:val="00D50867"/>
    <w:rsid w:val="00D60225"/>
    <w:rsid w:val="00D66F29"/>
    <w:rsid w:val="00D72B97"/>
    <w:rsid w:val="00D7339D"/>
    <w:rsid w:val="00D74C08"/>
    <w:rsid w:val="00D76549"/>
    <w:rsid w:val="00D829C5"/>
    <w:rsid w:val="00DA0056"/>
    <w:rsid w:val="00DA06C8"/>
    <w:rsid w:val="00DB05AA"/>
    <w:rsid w:val="00DD3901"/>
    <w:rsid w:val="00DD58AF"/>
    <w:rsid w:val="00DF6E23"/>
    <w:rsid w:val="00DF6F1B"/>
    <w:rsid w:val="00E01602"/>
    <w:rsid w:val="00E01CE3"/>
    <w:rsid w:val="00E02559"/>
    <w:rsid w:val="00E06B47"/>
    <w:rsid w:val="00E112BA"/>
    <w:rsid w:val="00E114CB"/>
    <w:rsid w:val="00E16553"/>
    <w:rsid w:val="00E177B2"/>
    <w:rsid w:val="00E26C25"/>
    <w:rsid w:val="00E27330"/>
    <w:rsid w:val="00E427E4"/>
    <w:rsid w:val="00E455CB"/>
    <w:rsid w:val="00E52DCD"/>
    <w:rsid w:val="00E536C5"/>
    <w:rsid w:val="00E54871"/>
    <w:rsid w:val="00E56DC5"/>
    <w:rsid w:val="00E60CF7"/>
    <w:rsid w:val="00E64539"/>
    <w:rsid w:val="00E81746"/>
    <w:rsid w:val="00E85397"/>
    <w:rsid w:val="00E90DBC"/>
    <w:rsid w:val="00EA1D91"/>
    <w:rsid w:val="00EA3A5C"/>
    <w:rsid w:val="00EA3DE4"/>
    <w:rsid w:val="00EB037C"/>
    <w:rsid w:val="00EB7919"/>
    <w:rsid w:val="00EC5191"/>
    <w:rsid w:val="00ED3571"/>
    <w:rsid w:val="00ED3C40"/>
    <w:rsid w:val="00ED56BC"/>
    <w:rsid w:val="00EF5045"/>
    <w:rsid w:val="00EF505A"/>
    <w:rsid w:val="00F06E3F"/>
    <w:rsid w:val="00F14BAE"/>
    <w:rsid w:val="00F240E7"/>
    <w:rsid w:val="00F2572B"/>
    <w:rsid w:val="00F37E32"/>
    <w:rsid w:val="00F40163"/>
    <w:rsid w:val="00F46B48"/>
    <w:rsid w:val="00F52ED8"/>
    <w:rsid w:val="00F53111"/>
    <w:rsid w:val="00F55817"/>
    <w:rsid w:val="00F706CB"/>
    <w:rsid w:val="00F7180C"/>
    <w:rsid w:val="00F76CF4"/>
    <w:rsid w:val="00F80D73"/>
    <w:rsid w:val="00F84AB2"/>
    <w:rsid w:val="00F85396"/>
    <w:rsid w:val="00F86899"/>
    <w:rsid w:val="00FA2CA8"/>
    <w:rsid w:val="00FA79F8"/>
    <w:rsid w:val="00FB212F"/>
    <w:rsid w:val="00FB514D"/>
    <w:rsid w:val="00FC2F59"/>
    <w:rsid w:val="00FD070F"/>
    <w:rsid w:val="00FD2C84"/>
    <w:rsid w:val="00FD4300"/>
    <w:rsid w:val="00FD7028"/>
    <w:rsid w:val="00FE203C"/>
    <w:rsid w:val="00FE31FE"/>
    <w:rsid w:val="00FF2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FB4FD58-1AB9-4828-839B-819A2EABC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270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27E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Emphasis"/>
    <w:basedOn w:val="a0"/>
    <w:uiPriority w:val="20"/>
    <w:qFormat/>
    <w:rsid w:val="00D76549"/>
    <w:rPr>
      <w:i/>
      <w:iCs/>
    </w:rPr>
  </w:style>
  <w:style w:type="paragraph" w:styleId="a5">
    <w:name w:val="List Paragraph"/>
    <w:basedOn w:val="a"/>
    <w:uiPriority w:val="34"/>
    <w:qFormat/>
    <w:rsid w:val="0055756C"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472B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472B30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472B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472B3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1585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4</Pages>
  <Words>512</Words>
  <Characters>2924</Characters>
  <Application>Microsoft Office Word</Application>
  <DocSecurity>0</DocSecurity>
  <Lines>24</Lines>
  <Paragraphs>6</Paragraphs>
  <ScaleCrop>false</ScaleCrop>
  <Company/>
  <LinksUpToDate>false</LinksUpToDate>
  <CharactersWithSpaces>3430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Guangxue</dc:creator>
  <cp:keywords/>
  <dc:description/>
  <cp:lastModifiedBy>Liu Guangxue</cp:lastModifiedBy>
  <cp:revision>44</cp:revision>
  <dcterms:created xsi:type="dcterms:W3CDTF">2020-02-26T05:25:00Z</dcterms:created>
  <dcterms:modified xsi:type="dcterms:W3CDTF">2020-03-13T06:35:00Z</dcterms:modified>
</cp:coreProperties>
</file>